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68BF" w14:textId="4CD0121E" w:rsidR="00AF277D" w:rsidRPr="005856B1" w:rsidRDefault="00AF277D" w:rsidP="00AF277D">
      <w:r w:rsidRPr="005856B1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3302E62" wp14:editId="54F57BBA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1828800" cy="8058150"/>
            <wp:effectExtent l="0" t="0" r="0" b="0"/>
            <wp:wrapSquare wrapText="bothSides"/>
            <wp:docPr id="54" name="Picture 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709EE" w14:textId="0F1C5406" w:rsidR="00AF277D" w:rsidRPr="005856B1" w:rsidRDefault="00AF277D" w:rsidP="00AF277D">
      <w:pPr>
        <w:spacing w:before="2" w:after="0" w:line="140" w:lineRule="exact"/>
        <w:ind w:right="-774"/>
        <w:rPr>
          <w:sz w:val="14"/>
          <w:szCs w:val="14"/>
        </w:rPr>
      </w:pPr>
      <w:r w:rsidRPr="005856B1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99C608" wp14:editId="4D6656E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0058400"/>
                <wp:effectExtent l="0" t="0" r="0" b="0"/>
                <wp:wrapNone/>
                <wp:docPr id="52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53" name="Freeform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5840 h 15840"/>
                              <a:gd name="T2" fmla="*/ 12240 w 12240"/>
                              <a:gd name="T3" fmla="*/ 15840 h 15840"/>
                              <a:gd name="T4" fmla="*/ 12240 w 12240"/>
                              <a:gd name="T5" fmla="*/ 0 h 15840"/>
                              <a:gd name="T6" fmla="*/ 0 w 12240"/>
                              <a:gd name="T7" fmla="*/ 0 h 15840"/>
                              <a:gd name="T8" fmla="*/ 0 w 12240"/>
                              <a:gd name="T9" fmla="*/ 15840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5840">
                                <a:moveTo>
                                  <a:pt x="0" y="15840"/>
                                </a:moveTo>
                                <a:lnTo>
                                  <a:pt x="12240" y="1584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8BF4E" id="Group 37" o:spid="_x0000_s1026" alt="&quot;&quot;" style="position:absolute;margin-left:560.8pt;margin-top:0;width:612pt;height:11in;z-index:-251656192;mso-position-horizontal:right;mso-position-horizontal-relative:page;mso-position-vertical:top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">
                <v:shape id="Freeform 38" o:spid="_x0000_s1027" style="position:absolute;width:12240;height:15840;visibility:visible;mso-wrap-style:square;v-text-anchor:top" coordsize="122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" path="m,15840r12240,l12240,,,,,15840e" fillcolor="#c00000" stroked="f">
                  <v:path arrowok="t" o:connecttype="custom" o:connectlocs="0,15840;12240,15840;12240,0;0,0;0,15840" o:connectangles="0,0,0,0,0"/>
                </v:shape>
                <w10:wrap anchorx="page" anchory="page"/>
              </v:group>
            </w:pict>
          </mc:Fallback>
        </mc:AlternateContent>
      </w:r>
    </w:p>
    <w:p w14:paraId="0A64BF30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5607521A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71E59C17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10A206BC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32E90ED3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31EA74CB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0A8F55CF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37DB934F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7DAEFE82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3D66C600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2AC6C2BF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2629DD93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2F260F1E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621ECD02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52ABC122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221D1569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50CB31BD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1E3FFC46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17BDD064" w14:textId="3CAC6447" w:rsidR="00AF277D" w:rsidRPr="00FD2710" w:rsidRDefault="00AF277D" w:rsidP="00AF277D">
      <w:pPr>
        <w:spacing w:after="0" w:line="801" w:lineRule="exact"/>
        <w:ind w:left="3173" w:right="10"/>
        <w:jc w:val="center"/>
        <w:rPr>
          <w:rFonts w:ascii="Arial Rounded MT Bold" w:eastAsia="Arial Rounded MT Bold" w:hAnsi="Arial Rounded MT Bold" w:cs="Arial Rounded MT Bold"/>
          <w:color w:val="FFFFFF" w:themeColor="background1"/>
          <w:sz w:val="72"/>
          <w:szCs w:val="72"/>
        </w:rPr>
      </w:pPr>
      <w:r w:rsidRPr="00FD2710">
        <w:rPr>
          <w:rFonts w:ascii="Arial Rounded MT Bold" w:eastAsia="Arial Rounded MT Bold" w:hAnsi="Arial Rounded MT Bold" w:cs="Arial Rounded MT Bold"/>
          <w:color w:val="FFFFFF" w:themeColor="background1"/>
          <w:spacing w:val="-18"/>
          <w:position w:val="-1"/>
          <w:sz w:val="72"/>
          <w:szCs w:val="72"/>
        </w:rPr>
        <w:t>Incident Response Plan Template</w:t>
      </w:r>
    </w:p>
    <w:p w14:paraId="67F04054" w14:textId="77777777" w:rsidR="00AF277D" w:rsidRPr="005856B1" w:rsidRDefault="00AF277D" w:rsidP="00AF277D">
      <w:pPr>
        <w:spacing w:before="7" w:after="0" w:line="190" w:lineRule="exact"/>
        <w:ind w:right="10"/>
        <w:rPr>
          <w:sz w:val="19"/>
          <w:szCs w:val="19"/>
        </w:rPr>
      </w:pPr>
    </w:p>
    <w:p w14:paraId="06E0B29B" w14:textId="77777777" w:rsidR="00AF277D" w:rsidRPr="005856B1" w:rsidRDefault="00AF277D" w:rsidP="00AF277D">
      <w:pPr>
        <w:spacing w:after="0" w:line="271" w:lineRule="exact"/>
        <w:ind w:left="4773" w:right="10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5856B1">
        <w:rPr>
          <w:rFonts w:ascii="Arial Rounded MT Bold" w:eastAsia="Arial Rounded MT Bold" w:hAnsi="Arial Rounded MT Bold" w:cs="Arial Rounded MT Bold"/>
          <w:color w:val="FFFFFF"/>
          <w:position w:val="-1"/>
          <w:sz w:val="24"/>
          <w:szCs w:val="24"/>
        </w:rPr>
        <w:t>(42 CFR § 73.11, 7 CFR § 331.11, and 9 CFR § 121.11)</w:t>
      </w:r>
    </w:p>
    <w:p w14:paraId="7530A0D9" w14:textId="77777777" w:rsidR="00AF277D" w:rsidRPr="005856B1" w:rsidRDefault="00AF277D" w:rsidP="00AF277D">
      <w:pPr>
        <w:spacing w:before="9" w:after="0" w:line="170" w:lineRule="exact"/>
        <w:ind w:right="10"/>
        <w:rPr>
          <w:sz w:val="17"/>
          <w:szCs w:val="17"/>
        </w:rPr>
      </w:pPr>
    </w:p>
    <w:p w14:paraId="65979C0A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044A2B8A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2C7502EF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1FFE4E56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7A1005F7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53C1D4EF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4E12A692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3C8D0F66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0A94862A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7EEB9F05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304071A3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33544691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43240609" w14:textId="3F420D96" w:rsidR="00AF277D" w:rsidRPr="005856B1" w:rsidRDefault="00AF277D" w:rsidP="00AF277D">
      <w:pPr>
        <w:spacing w:before="13" w:after="0" w:line="406" w:lineRule="exact"/>
        <w:ind w:right="10"/>
        <w:jc w:val="right"/>
        <w:rPr>
          <w:rFonts w:ascii="Arial Rounded MT Bold" w:eastAsia="Arial Rounded MT Bold" w:hAnsi="Arial Rounded MT Bold" w:cs="Arial Rounded MT Bold"/>
          <w:sz w:val="36"/>
          <w:szCs w:val="36"/>
        </w:rPr>
      </w:pPr>
      <w:r w:rsidRPr="005856B1">
        <w:rPr>
          <w:rFonts w:ascii="Arial Rounded MT Bold" w:eastAsia="Arial Rounded MT Bold" w:hAnsi="Arial Rounded MT Bold" w:cs="Arial Rounded MT Bold"/>
          <w:color w:val="FFFFFF"/>
          <w:position w:val="-2"/>
          <w:sz w:val="36"/>
          <w:szCs w:val="36"/>
        </w:rPr>
        <w:t>(</w:t>
      </w:r>
      <w:r w:rsidR="00FB4C85">
        <w:rPr>
          <w:rFonts w:ascii="Arial Rounded MT Bold" w:eastAsia="Arial Rounded MT Bold" w:hAnsi="Arial Rounded MT Bold" w:cs="Arial Rounded MT Bold"/>
          <w:color w:val="FFFFFF"/>
          <w:position w:val="-2"/>
          <w:sz w:val="36"/>
          <w:szCs w:val="36"/>
        </w:rPr>
        <w:t>August</w:t>
      </w:r>
      <w:r w:rsidRPr="005856B1">
        <w:rPr>
          <w:rFonts w:ascii="Arial Rounded MT Bold" w:eastAsia="Arial Rounded MT Bold" w:hAnsi="Arial Rounded MT Bold" w:cs="Arial Rounded MT Bold"/>
          <w:color w:val="FFFFFF"/>
          <w:position w:val="-2"/>
          <w:sz w:val="36"/>
          <w:szCs w:val="36"/>
        </w:rPr>
        <w:t xml:space="preserve"> 20</w:t>
      </w:r>
      <w:r w:rsidR="00FB4C85">
        <w:rPr>
          <w:rFonts w:ascii="Arial Rounded MT Bold" w:eastAsia="Arial Rounded MT Bold" w:hAnsi="Arial Rounded MT Bold" w:cs="Arial Rounded MT Bold"/>
          <w:color w:val="FFFFFF"/>
          <w:position w:val="-2"/>
          <w:sz w:val="36"/>
          <w:szCs w:val="36"/>
        </w:rPr>
        <w:t>21</w:t>
      </w:r>
      <w:r w:rsidRPr="005856B1">
        <w:rPr>
          <w:rFonts w:ascii="Arial Rounded MT Bold" w:eastAsia="Arial Rounded MT Bold" w:hAnsi="Arial Rounded MT Bold" w:cs="Arial Rounded MT Bold"/>
          <w:color w:val="FFFFFF"/>
          <w:position w:val="-2"/>
          <w:sz w:val="36"/>
          <w:szCs w:val="36"/>
        </w:rPr>
        <w:t>)</w:t>
      </w:r>
    </w:p>
    <w:p w14:paraId="58086D8C" w14:textId="77777777" w:rsidR="00AF277D" w:rsidRPr="005856B1" w:rsidRDefault="00AF277D" w:rsidP="00AF277D">
      <w:pPr>
        <w:spacing w:before="3" w:after="0" w:line="150" w:lineRule="exact"/>
        <w:ind w:right="10"/>
        <w:rPr>
          <w:sz w:val="15"/>
          <w:szCs w:val="15"/>
        </w:rPr>
      </w:pPr>
    </w:p>
    <w:p w14:paraId="565F6B60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25A721B6" w14:textId="77777777" w:rsidR="00AF277D" w:rsidRPr="005856B1" w:rsidRDefault="00AF277D" w:rsidP="00AF277D">
      <w:pPr>
        <w:spacing w:after="0" w:line="200" w:lineRule="exact"/>
        <w:ind w:right="10"/>
        <w:rPr>
          <w:sz w:val="20"/>
          <w:szCs w:val="20"/>
        </w:rPr>
      </w:pPr>
    </w:p>
    <w:p w14:paraId="17C502CF" w14:textId="77777777" w:rsidR="00AF277D" w:rsidRPr="005856B1" w:rsidRDefault="00AF277D" w:rsidP="00AF277D">
      <w:pPr>
        <w:tabs>
          <w:tab w:val="left" w:pos="4185"/>
        </w:tabs>
        <w:spacing w:after="0" w:line="200" w:lineRule="exact"/>
        <w:ind w:right="10"/>
        <w:rPr>
          <w:sz w:val="20"/>
          <w:szCs w:val="20"/>
        </w:rPr>
      </w:pPr>
      <w:r w:rsidRPr="005856B1">
        <w:rPr>
          <w:sz w:val="20"/>
          <w:szCs w:val="20"/>
        </w:rPr>
        <w:tab/>
      </w:r>
    </w:p>
    <w:p w14:paraId="7C0981CF" w14:textId="77777777" w:rsidR="00AF277D" w:rsidRPr="005856B1" w:rsidRDefault="00AF277D" w:rsidP="00AF277D">
      <w:pPr>
        <w:tabs>
          <w:tab w:val="left" w:pos="4185"/>
        </w:tabs>
        <w:spacing w:after="0" w:line="200" w:lineRule="exact"/>
        <w:ind w:right="10"/>
        <w:rPr>
          <w:sz w:val="20"/>
          <w:szCs w:val="20"/>
        </w:rPr>
      </w:pPr>
    </w:p>
    <w:p w14:paraId="13C5CE66" w14:textId="77777777" w:rsidR="00AF277D" w:rsidRPr="005856B1" w:rsidRDefault="00AF277D" w:rsidP="00AF277D">
      <w:pPr>
        <w:spacing w:before="24" w:after="0" w:line="248" w:lineRule="auto"/>
        <w:ind w:right="10"/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</w:pPr>
    </w:p>
    <w:p w14:paraId="268BDD9F" w14:textId="77777777" w:rsidR="00AF277D" w:rsidRPr="005856B1" w:rsidRDefault="00AF277D" w:rsidP="00AF277D">
      <w:pPr>
        <w:spacing w:before="24" w:after="0" w:line="248" w:lineRule="auto"/>
        <w:ind w:right="10"/>
        <w:jc w:val="right"/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</w:pPr>
    </w:p>
    <w:p w14:paraId="50387979" w14:textId="4D9F8E89" w:rsidR="00AF277D" w:rsidRPr="005856B1" w:rsidRDefault="00AF277D" w:rsidP="005856B1">
      <w:pPr>
        <w:spacing w:before="24" w:after="0" w:line="248" w:lineRule="auto"/>
        <w:ind w:right="10"/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</w:pP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Cente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7"/>
          <w:sz w:val="28"/>
          <w:szCs w:val="28"/>
        </w:rPr>
        <w:t>r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s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2"/>
          <w:sz w:val="28"/>
          <w:szCs w:val="28"/>
        </w:rPr>
        <w:t xml:space="preserve"> 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4"/>
          <w:sz w:val="28"/>
          <w:szCs w:val="28"/>
        </w:rPr>
        <w:t>f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or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3"/>
          <w:sz w:val="28"/>
          <w:szCs w:val="28"/>
        </w:rPr>
        <w:t xml:space="preserve"> 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Disease Cont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10"/>
          <w:sz w:val="28"/>
          <w:szCs w:val="28"/>
        </w:rPr>
        <w:t>r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ol and P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7"/>
          <w:sz w:val="28"/>
          <w:szCs w:val="28"/>
        </w:rPr>
        <w:t>re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4"/>
          <w:sz w:val="28"/>
          <w:szCs w:val="28"/>
        </w:rPr>
        <w:t>v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ention</w:t>
      </w:r>
      <w:r w:rsidR="005856B1">
        <w:rPr>
          <w:rFonts w:ascii="Arial Rounded MT Bold" w:eastAsia="Arial Rounded MT Bold" w:hAnsi="Arial Rounded MT Bold" w:cs="Arial Rounded MT Bold"/>
          <w:color w:val="FFFFFF"/>
          <w:spacing w:val="-5"/>
          <w:sz w:val="28"/>
          <w:szCs w:val="28"/>
        </w:rPr>
        <w:t xml:space="preserve"> 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 xml:space="preserve">(CDC) </w:t>
      </w:r>
    </w:p>
    <w:p w14:paraId="27D0241D" w14:textId="156AC637" w:rsidR="00D526AA" w:rsidRPr="005856B1" w:rsidRDefault="00AF277D" w:rsidP="005856B1">
      <w:pPr>
        <w:spacing w:before="24" w:after="0" w:line="248" w:lineRule="auto"/>
        <w:ind w:left="270" w:right="10" w:hanging="1844"/>
        <w:jc w:val="right"/>
        <w:rPr>
          <w:rFonts w:ascii="Arial Rounded MT Bold" w:eastAsia="Arial Rounded MT Bold" w:hAnsi="Arial Rounded MT Bold" w:cs="Arial Rounded MT Bold"/>
          <w:sz w:val="28"/>
          <w:szCs w:val="28"/>
        </w:rPr>
      </w:pP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Division of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31"/>
          <w:sz w:val="28"/>
          <w:szCs w:val="28"/>
        </w:rPr>
        <w:t xml:space="preserve"> 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Select A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7"/>
          <w:sz w:val="28"/>
          <w:szCs w:val="28"/>
        </w:rPr>
        <w:t>g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 xml:space="preserve">ents and 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18"/>
          <w:sz w:val="28"/>
          <w:szCs w:val="28"/>
        </w:rPr>
        <w:t>T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7"/>
          <w:sz w:val="28"/>
          <w:szCs w:val="28"/>
        </w:rPr>
        <w:t>o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xins (DSAT)</w:t>
      </w:r>
    </w:p>
    <w:p w14:paraId="042C6A58" w14:textId="77777777" w:rsidR="00AF277D" w:rsidRPr="005856B1" w:rsidRDefault="00AF277D" w:rsidP="005856B1">
      <w:pPr>
        <w:spacing w:before="24" w:after="0" w:line="248" w:lineRule="auto"/>
        <w:ind w:left="270" w:right="10" w:hanging="1844"/>
        <w:jc w:val="right"/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</w:pP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Animal and Plant Health Inspection Se</w:t>
      </w:r>
      <w:r w:rsidRPr="005856B1">
        <w:rPr>
          <w:rFonts w:ascii="Arial Rounded MT Bold" w:eastAsia="Arial Rounded MT Bold" w:hAnsi="Arial Rounded MT Bold" w:cs="Arial Rounded MT Bold"/>
          <w:color w:val="FFFFFF"/>
          <w:spacing w:val="-3"/>
          <w:sz w:val="28"/>
          <w:szCs w:val="28"/>
        </w:rPr>
        <w:t>r</w:t>
      </w:r>
      <w:r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 xml:space="preserve">vice (APHIS) </w:t>
      </w:r>
    </w:p>
    <w:p w14:paraId="36F86B11" w14:textId="3668FF6D" w:rsidR="00AF277D" w:rsidRPr="005856B1" w:rsidRDefault="00FB4C85" w:rsidP="005856B1">
      <w:pPr>
        <w:spacing w:after="0" w:line="248" w:lineRule="auto"/>
        <w:ind w:left="1350" w:right="10" w:hanging="2412"/>
        <w:jc w:val="right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 xml:space="preserve">Division of </w:t>
      </w:r>
      <w:r w:rsidR="00AF277D"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A</w:t>
      </w:r>
      <w:r w:rsidR="00AF277D" w:rsidRPr="005856B1">
        <w:rPr>
          <w:rFonts w:ascii="Arial Rounded MT Bold" w:eastAsia="Arial Rounded MT Bold" w:hAnsi="Arial Rounded MT Bold" w:cs="Arial Rounded MT Bold"/>
          <w:color w:val="FFFFFF"/>
          <w:spacing w:val="-4"/>
          <w:sz w:val="28"/>
          <w:szCs w:val="28"/>
        </w:rPr>
        <w:t>g</w:t>
      </w:r>
      <w:r w:rsidR="00AF277D"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ricultu</w:t>
      </w:r>
      <w:r w:rsidR="00AF277D" w:rsidRPr="005856B1">
        <w:rPr>
          <w:rFonts w:ascii="Arial Rounded MT Bold" w:eastAsia="Arial Rounded MT Bold" w:hAnsi="Arial Rounded MT Bold" w:cs="Arial Rounded MT Bold"/>
          <w:color w:val="FFFFFF"/>
          <w:spacing w:val="-7"/>
          <w:sz w:val="28"/>
          <w:szCs w:val="28"/>
        </w:rPr>
        <w:t>r</w:t>
      </w:r>
      <w:r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al</w:t>
      </w:r>
      <w:r w:rsidR="00AF277D"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 xml:space="preserve"> Select A</w:t>
      </w:r>
      <w:r w:rsidR="00AF277D" w:rsidRPr="005856B1">
        <w:rPr>
          <w:rFonts w:ascii="Arial Rounded MT Bold" w:eastAsia="Arial Rounded MT Bold" w:hAnsi="Arial Rounded MT Bold" w:cs="Arial Rounded MT Bold"/>
          <w:color w:val="FFFFFF"/>
          <w:spacing w:val="-7"/>
          <w:sz w:val="28"/>
          <w:szCs w:val="28"/>
        </w:rPr>
        <w:t>g</w:t>
      </w:r>
      <w:r w:rsidR="00AF277D"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ent</w:t>
      </w:r>
      <w:r w:rsidR="006256EA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s and Toxins</w:t>
      </w:r>
      <w:r w:rsidR="00AF277D"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 xml:space="preserve"> (</w:t>
      </w:r>
      <w:r w:rsidR="006256EA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DASAT</w:t>
      </w:r>
      <w:r w:rsidR="00AF277D" w:rsidRPr="005856B1">
        <w:rPr>
          <w:rFonts w:ascii="Arial Rounded MT Bold" w:eastAsia="Arial Rounded MT Bold" w:hAnsi="Arial Rounded MT Bold" w:cs="Arial Rounded MT Bold"/>
          <w:color w:val="FFFFFF"/>
          <w:sz w:val="28"/>
          <w:szCs w:val="28"/>
        </w:rPr>
        <w:t>)</w:t>
      </w:r>
    </w:p>
    <w:p w14:paraId="6EAF1FFD" w14:textId="0DF4CFE5" w:rsidR="00F71F0E" w:rsidRPr="005856B1" w:rsidRDefault="00F71F0E" w:rsidP="00C76234">
      <w:pPr>
        <w:spacing w:before="2" w:after="0" w:line="140" w:lineRule="exact"/>
        <w:ind w:right="10"/>
        <w:rPr>
          <w:sz w:val="14"/>
          <w:szCs w:val="14"/>
        </w:rPr>
      </w:pPr>
    </w:p>
    <w:p w14:paraId="4F6B0E64" w14:textId="1FE5F4BA" w:rsidR="00F71F0E" w:rsidRPr="005856B1" w:rsidRDefault="00F71F0E" w:rsidP="00C76234">
      <w:pPr>
        <w:spacing w:after="0" w:line="200" w:lineRule="exact"/>
        <w:ind w:right="10"/>
        <w:rPr>
          <w:sz w:val="20"/>
          <w:szCs w:val="20"/>
        </w:rPr>
      </w:pPr>
    </w:p>
    <w:p w14:paraId="071D0C50" w14:textId="143DFD00" w:rsidR="004470E4" w:rsidRPr="004577AA" w:rsidRDefault="004470E4" w:rsidP="004470E4">
      <w:pPr>
        <w:pStyle w:val="Heading1"/>
      </w:pPr>
      <w:bookmarkStart w:id="0" w:name="_Toc450307141"/>
      <w:r w:rsidRPr="004577AA">
        <w:lastRenderedPageBreak/>
        <w:t>Instructions for Using Incident Response Plan Template</w:t>
      </w:r>
      <w:bookmarkEnd w:id="0"/>
    </w:p>
    <w:p w14:paraId="4568A7A4" w14:textId="77777777" w:rsidR="00D6349D" w:rsidRPr="005856B1" w:rsidRDefault="00D6349D" w:rsidP="004470E4"/>
    <w:p w14:paraId="71F52C9E" w14:textId="3BC10717" w:rsidR="004470E4" w:rsidRPr="005856B1" w:rsidRDefault="00D6349D" w:rsidP="004470E4">
      <w:r w:rsidRPr="005856B1">
        <w:t xml:space="preserve">Please note that the Incident Response Plan Template is not required </w:t>
      </w:r>
      <w:r w:rsidR="002D1933" w:rsidRPr="005856B1">
        <w:t xml:space="preserve">by FSAP </w:t>
      </w:r>
      <w:r w:rsidRPr="005856B1">
        <w:t>to be used by the entity. The purpose of this document is to faci</w:t>
      </w:r>
      <w:r w:rsidR="004B0F11" w:rsidRPr="005856B1">
        <w:t xml:space="preserve">litate creating an incident response plan that meets </w:t>
      </w:r>
      <w:r w:rsidR="000E2F7E" w:rsidRPr="005856B1">
        <w:t xml:space="preserve">Section </w:t>
      </w:r>
      <w:r w:rsidR="004B0F11" w:rsidRPr="005856B1">
        <w:t>14</w:t>
      </w:r>
      <w:r w:rsidR="00D4534E" w:rsidRPr="005856B1">
        <w:t xml:space="preserve"> of </w:t>
      </w:r>
      <w:hyperlink r:id="rId9" w:history="1">
        <w:r w:rsidR="00D4534E" w:rsidRPr="005856B1">
          <w:rPr>
            <w:rStyle w:val="Hyperlink"/>
            <w:rFonts w:ascii="Calibri" w:eastAsia="Calibri" w:hAnsi="Calibri" w:cs="Calibri"/>
          </w:rPr>
          <w:t>7 CFR  Part 331</w:t>
        </w:r>
      </w:hyperlink>
      <w:r w:rsidR="00D4534E" w:rsidRPr="005856B1">
        <w:rPr>
          <w:rFonts w:ascii="Calibri" w:eastAsia="Calibri" w:hAnsi="Calibri" w:cs="Calibri"/>
        </w:rPr>
        <w:t xml:space="preserve">, </w:t>
      </w:r>
      <w:hyperlink r:id="rId10" w:history="1">
        <w:r w:rsidR="00D4534E" w:rsidRPr="005856B1">
          <w:rPr>
            <w:rStyle w:val="Hyperlink"/>
            <w:rFonts w:ascii="Calibri" w:eastAsia="Calibri" w:hAnsi="Calibri" w:cs="Calibri"/>
          </w:rPr>
          <w:t>9 CFR Part 121</w:t>
        </w:r>
      </w:hyperlink>
      <w:r w:rsidR="00D4534E" w:rsidRPr="005856B1">
        <w:rPr>
          <w:rFonts w:ascii="Calibri" w:eastAsia="Calibri" w:hAnsi="Calibri" w:cs="Calibri"/>
        </w:rPr>
        <w:t xml:space="preserve">, and </w:t>
      </w:r>
      <w:hyperlink r:id="rId11" w:history="1">
        <w:r w:rsidR="00D4534E" w:rsidRPr="005856B1">
          <w:rPr>
            <w:rStyle w:val="Hyperlink"/>
            <w:rFonts w:ascii="Calibri" w:eastAsia="Calibri" w:hAnsi="Calibri" w:cs="Calibri"/>
          </w:rPr>
          <w:t>42 CFR Part 73</w:t>
        </w:r>
      </w:hyperlink>
      <w:r w:rsidR="004B0F11" w:rsidRPr="005856B1">
        <w:t xml:space="preserve">. </w:t>
      </w:r>
      <w:r w:rsidR="002D1933" w:rsidRPr="005856B1">
        <w:t xml:space="preserve">This document template is made </w:t>
      </w:r>
      <w:r w:rsidR="000E2F7E" w:rsidRPr="005856B1">
        <w:t xml:space="preserve">to allow the entity to </w:t>
      </w:r>
      <w:r w:rsidR="002D1933" w:rsidRPr="005856B1">
        <w:t>customiz</w:t>
      </w:r>
      <w:r w:rsidR="000E2F7E" w:rsidRPr="005856B1">
        <w:t>e</w:t>
      </w:r>
      <w:r w:rsidR="002D1933" w:rsidRPr="005856B1">
        <w:t xml:space="preserve"> to fit the specific needs of the entity. </w:t>
      </w:r>
      <w:r w:rsidR="004470E4" w:rsidRPr="005856B1">
        <w:br w:type="page"/>
      </w:r>
    </w:p>
    <w:p w14:paraId="1D4EEFE8" w14:textId="2CB9E0E3" w:rsidR="007C5C79" w:rsidRPr="005856B1" w:rsidRDefault="007C5C79" w:rsidP="007C5C79">
      <w:pPr>
        <w:pStyle w:val="Heading1"/>
      </w:pPr>
      <w:bookmarkStart w:id="1" w:name="_Toc450307142"/>
      <w:r w:rsidRPr="005856B1">
        <w:lastRenderedPageBreak/>
        <w:t>Incident Response Emergency Contact Information</w:t>
      </w:r>
      <w:bookmarkEnd w:id="1"/>
    </w:p>
    <w:p w14:paraId="5DD17081" w14:textId="77777777" w:rsidR="001C5B2C" w:rsidRPr="005856B1" w:rsidRDefault="001C5B2C" w:rsidP="001C5B2C">
      <w:r w:rsidRPr="005856B1">
        <w:t>Fill in the following contact information lines as applicable to your organization. Feel free to add more lines as necessary.</w:t>
      </w:r>
    </w:p>
    <w:tbl>
      <w:tblPr>
        <w:tblW w:w="1036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3773"/>
        <w:gridCol w:w="1536"/>
        <w:gridCol w:w="1349"/>
        <w:gridCol w:w="1368"/>
      </w:tblGrid>
      <w:tr w:rsidR="008523D5" w:rsidRPr="005856B1" w14:paraId="7AB2A0FE" w14:textId="77777777" w:rsidTr="00131244">
        <w:trPr>
          <w:trHeight w:hRule="exact" w:val="596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EF3B203" w14:textId="77777777" w:rsidR="008523D5" w:rsidRPr="00007B40" w:rsidRDefault="008523D5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Name</w:t>
            </w:r>
            <w:r w:rsidRPr="00007B40">
              <w:rPr>
                <w:rFonts w:ascii="Calibri"/>
                <w:b/>
                <w:spacing w:val="-8"/>
                <w:sz w:val="24"/>
                <w:szCs w:val="24"/>
              </w:rPr>
              <w:t xml:space="preserve"> </w:t>
            </w:r>
            <w:r w:rsidRPr="00007B40">
              <w:rPr>
                <w:rFonts w:ascii="Calibri"/>
                <w:b/>
                <w:sz w:val="24"/>
                <w:szCs w:val="24"/>
              </w:rPr>
              <w:t>(first,</w:t>
            </w:r>
            <w:r w:rsidRPr="00007B40">
              <w:rPr>
                <w:rFonts w:ascii="Calibri"/>
                <w:b/>
                <w:spacing w:val="-9"/>
                <w:sz w:val="24"/>
                <w:szCs w:val="24"/>
              </w:rPr>
              <w:t xml:space="preserve"> </w:t>
            </w: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last)</w:t>
            </w: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600DA63" w14:textId="77777777" w:rsidR="008523D5" w:rsidRPr="00007B40" w:rsidRDefault="008523D5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Title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8BA00AC" w14:textId="219E0BF9" w:rsidR="008523D5" w:rsidRPr="00007B40" w:rsidRDefault="008523D5" w:rsidP="007836B0">
            <w:pPr>
              <w:pStyle w:val="TableParagraph"/>
              <w:ind w:left="99" w:right="448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Response Role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9C6AB67" w14:textId="4BA8E084" w:rsidR="008523D5" w:rsidRPr="00007B40" w:rsidRDefault="008523D5" w:rsidP="007836B0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Phone</w:t>
            </w:r>
            <w:r w:rsidRPr="00007B40">
              <w:rPr>
                <w:rFonts w:ascii="Calibri"/>
                <w:b/>
                <w:spacing w:val="23"/>
                <w:sz w:val="24"/>
                <w:szCs w:val="24"/>
              </w:rPr>
              <w:t xml:space="preserve"> </w:t>
            </w: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number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5AA8B67" w14:textId="77777777" w:rsidR="008523D5" w:rsidRPr="00007B40" w:rsidRDefault="008523D5" w:rsidP="007836B0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Location</w:t>
            </w:r>
          </w:p>
        </w:tc>
      </w:tr>
      <w:tr w:rsidR="008523D5" w:rsidRPr="005856B1" w14:paraId="74137F89" w14:textId="77777777" w:rsidTr="00131244">
        <w:trPr>
          <w:trHeight w:hRule="exact" w:val="303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7216B" w14:textId="77777777" w:rsidR="008523D5" w:rsidRPr="005856B1" w:rsidRDefault="008523D5" w:rsidP="007836B0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9C423" w14:textId="77777777" w:rsidR="008523D5" w:rsidRPr="00007B40" w:rsidRDefault="008523D5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Responsible</w:t>
            </w:r>
            <w:r w:rsidRPr="00007B40">
              <w:rPr>
                <w:rFonts w:ascii="Calibri"/>
                <w:b/>
                <w:spacing w:val="-14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Official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9FE6" w14:textId="77777777" w:rsidR="008523D5" w:rsidRPr="005856B1" w:rsidRDefault="008523D5" w:rsidP="007836B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64A61" w14:textId="02B87C5D" w:rsidR="008523D5" w:rsidRPr="005856B1" w:rsidRDefault="008523D5" w:rsidP="007836B0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5902" w14:textId="77777777" w:rsidR="008523D5" w:rsidRPr="005856B1" w:rsidRDefault="008523D5" w:rsidP="007836B0"/>
        </w:tc>
      </w:tr>
      <w:tr w:rsidR="008523D5" w:rsidRPr="005856B1" w14:paraId="702A007C" w14:textId="77777777" w:rsidTr="00131244">
        <w:trPr>
          <w:trHeight w:hRule="exact" w:val="302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0947F" w14:textId="77777777" w:rsidR="008523D5" w:rsidRPr="005856B1" w:rsidRDefault="008523D5" w:rsidP="007836B0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D8B01" w14:textId="77777777" w:rsidR="008523D5" w:rsidRPr="00007B40" w:rsidRDefault="008523D5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Alternate</w:t>
            </w:r>
            <w:r w:rsidRPr="00007B40">
              <w:rPr>
                <w:rFonts w:ascii="Calibri"/>
                <w:b/>
                <w:spacing w:val="-11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Responsible</w:t>
            </w:r>
            <w:r w:rsidRPr="00007B40">
              <w:rPr>
                <w:rFonts w:ascii="Calibri"/>
                <w:b/>
                <w:spacing w:val="-12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Official(s)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BEAE5" w14:textId="77777777" w:rsidR="008523D5" w:rsidRPr="005856B1" w:rsidRDefault="008523D5" w:rsidP="007836B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A680D" w14:textId="400E2987" w:rsidR="008523D5" w:rsidRPr="005856B1" w:rsidRDefault="008523D5" w:rsidP="007836B0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8786" w14:textId="77777777" w:rsidR="008523D5" w:rsidRPr="005856B1" w:rsidRDefault="008523D5" w:rsidP="007836B0"/>
        </w:tc>
      </w:tr>
      <w:tr w:rsidR="008523D5" w:rsidRPr="005856B1" w14:paraId="45B01CC2" w14:textId="77777777" w:rsidTr="00131244">
        <w:trPr>
          <w:trHeight w:hRule="exact" w:val="305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C1BF8" w14:textId="77777777" w:rsidR="008523D5" w:rsidRPr="005856B1" w:rsidRDefault="008523D5" w:rsidP="007836B0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9C513" w14:textId="77777777" w:rsidR="008523D5" w:rsidRPr="00007B40" w:rsidRDefault="008523D5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Principal</w:t>
            </w:r>
            <w:r w:rsidRPr="00007B40">
              <w:rPr>
                <w:rFonts w:ascii="Calibri"/>
                <w:b/>
                <w:spacing w:val="-17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Investigator(s)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9D031" w14:textId="77777777" w:rsidR="008523D5" w:rsidRPr="005856B1" w:rsidRDefault="008523D5" w:rsidP="007836B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A246D" w14:textId="0EDEC435" w:rsidR="008523D5" w:rsidRPr="005856B1" w:rsidRDefault="008523D5" w:rsidP="007836B0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417C1" w14:textId="77777777" w:rsidR="008523D5" w:rsidRPr="005856B1" w:rsidRDefault="008523D5" w:rsidP="007836B0"/>
        </w:tc>
      </w:tr>
      <w:tr w:rsidR="008523D5" w:rsidRPr="005856B1" w14:paraId="0ACCF293" w14:textId="77777777" w:rsidTr="00131244">
        <w:trPr>
          <w:trHeight w:hRule="exact" w:val="302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776D" w14:textId="77777777" w:rsidR="008523D5" w:rsidRPr="005856B1" w:rsidRDefault="008523D5" w:rsidP="007836B0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059BB" w14:textId="77777777" w:rsidR="008523D5" w:rsidRPr="00007B40" w:rsidRDefault="008523D5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Security</w:t>
            </w:r>
            <w:r w:rsidRPr="00007B40">
              <w:rPr>
                <w:rFonts w:ascii="Calibri"/>
                <w:b/>
                <w:spacing w:val="-4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Officer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C28D" w14:textId="77777777" w:rsidR="008523D5" w:rsidRPr="005856B1" w:rsidRDefault="008523D5" w:rsidP="007836B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F1934" w14:textId="1396D493" w:rsidR="008523D5" w:rsidRPr="005856B1" w:rsidRDefault="008523D5" w:rsidP="007836B0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69131" w14:textId="77777777" w:rsidR="008523D5" w:rsidRPr="005856B1" w:rsidRDefault="008523D5" w:rsidP="007836B0"/>
        </w:tc>
      </w:tr>
      <w:tr w:rsidR="008523D5" w:rsidRPr="005856B1" w14:paraId="74E4E03F" w14:textId="77777777" w:rsidTr="00131244">
        <w:trPr>
          <w:trHeight w:hRule="exact" w:val="302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249E9" w14:textId="77777777" w:rsidR="008523D5" w:rsidRPr="005856B1" w:rsidRDefault="008523D5" w:rsidP="007836B0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A7131" w14:textId="77777777" w:rsidR="008523D5" w:rsidRPr="00007B40" w:rsidRDefault="008523D5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Police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A405" w14:textId="77777777" w:rsidR="008523D5" w:rsidRPr="005856B1" w:rsidRDefault="008523D5" w:rsidP="007836B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6740" w14:textId="6BB05E18" w:rsidR="008523D5" w:rsidRPr="005856B1" w:rsidRDefault="008523D5" w:rsidP="007836B0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E53B" w14:textId="77777777" w:rsidR="008523D5" w:rsidRPr="005856B1" w:rsidRDefault="008523D5" w:rsidP="007836B0"/>
        </w:tc>
      </w:tr>
      <w:tr w:rsidR="008523D5" w:rsidRPr="005856B1" w14:paraId="1D84198A" w14:textId="77777777" w:rsidTr="00131244">
        <w:trPr>
          <w:trHeight w:hRule="exact" w:val="303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CC99" w14:textId="77777777" w:rsidR="008523D5" w:rsidRPr="005856B1" w:rsidRDefault="008523D5" w:rsidP="007836B0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4B8DD" w14:textId="77777777" w:rsidR="008523D5" w:rsidRPr="00007B40" w:rsidRDefault="008523D5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</w:rPr>
              <w:t>Fire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A316C" w14:textId="77777777" w:rsidR="008523D5" w:rsidRPr="005856B1" w:rsidRDefault="008523D5" w:rsidP="007836B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4C15D" w14:textId="479F43D6" w:rsidR="008523D5" w:rsidRPr="005856B1" w:rsidRDefault="008523D5" w:rsidP="007836B0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E6C6" w14:textId="77777777" w:rsidR="008523D5" w:rsidRPr="005856B1" w:rsidRDefault="008523D5" w:rsidP="007836B0"/>
        </w:tc>
      </w:tr>
      <w:tr w:rsidR="008523D5" w:rsidRPr="005856B1" w14:paraId="475BE1F6" w14:textId="77777777" w:rsidTr="00131244">
        <w:trPr>
          <w:trHeight w:hRule="exact" w:val="305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49447" w14:textId="77777777" w:rsidR="008523D5" w:rsidRPr="005856B1" w:rsidRDefault="008523D5" w:rsidP="007836B0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5D21" w14:textId="77777777" w:rsidR="008523D5" w:rsidRPr="00007B40" w:rsidRDefault="008523D5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Hazmat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1BE6" w14:textId="77777777" w:rsidR="008523D5" w:rsidRPr="005856B1" w:rsidRDefault="008523D5" w:rsidP="007836B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6A637" w14:textId="7046DD6A" w:rsidR="008523D5" w:rsidRPr="005856B1" w:rsidRDefault="008523D5" w:rsidP="007836B0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33CAF" w14:textId="77777777" w:rsidR="008523D5" w:rsidRPr="005856B1" w:rsidRDefault="008523D5" w:rsidP="007836B0"/>
        </w:tc>
      </w:tr>
      <w:tr w:rsidR="008523D5" w:rsidRPr="005856B1" w14:paraId="471C84F5" w14:textId="77777777" w:rsidTr="00131244">
        <w:trPr>
          <w:trHeight w:hRule="exact" w:val="302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72C9" w14:textId="77777777" w:rsidR="008523D5" w:rsidRPr="005856B1" w:rsidRDefault="008523D5" w:rsidP="007836B0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4963" w14:textId="5193D847" w:rsidR="008523D5" w:rsidRPr="00007B40" w:rsidRDefault="008523D5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</w:rPr>
              <w:t>FBI</w:t>
            </w:r>
            <w:r w:rsidRPr="00007B40">
              <w:rPr>
                <w:rFonts w:ascii="Calibri"/>
                <w:b/>
                <w:spacing w:val="-4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WMDD</w:t>
            </w:r>
            <w:r w:rsidRPr="00007B40">
              <w:rPr>
                <w:rFonts w:ascii="Calibri"/>
                <w:b/>
                <w:spacing w:val="-5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Coordinator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DF5D7" w14:textId="77777777" w:rsidR="008523D5" w:rsidRPr="005856B1" w:rsidRDefault="008523D5" w:rsidP="007836B0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0F91" w14:textId="17A03214" w:rsidR="008523D5" w:rsidRPr="005856B1" w:rsidRDefault="008523D5" w:rsidP="007836B0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5F4C8" w14:textId="77777777" w:rsidR="008523D5" w:rsidRPr="005856B1" w:rsidRDefault="008523D5" w:rsidP="007836B0"/>
        </w:tc>
      </w:tr>
    </w:tbl>
    <w:p w14:paraId="2DF57EE6" w14:textId="77777777" w:rsidR="007C5C79" w:rsidRPr="005856B1" w:rsidRDefault="007C5C79" w:rsidP="007C5C79"/>
    <w:p w14:paraId="5E3973E2" w14:textId="77777777" w:rsidR="00211D54" w:rsidRPr="005856B1" w:rsidRDefault="00211D54" w:rsidP="00211D54">
      <w:r w:rsidRPr="005856B1">
        <w:t>Fill in the following contact information lines as applicable to your organization. Feel free to add more lines as necessary.</w:t>
      </w:r>
    </w:p>
    <w:tbl>
      <w:tblPr>
        <w:tblW w:w="1036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3773"/>
        <w:gridCol w:w="1536"/>
        <w:gridCol w:w="1349"/>
        <w:gridCol w:w="1368"/>
      </w:tblGrid>
      <w:tr w:rsidR="00211D54" w:rsidRPr="005856B1" w14:paraId="075C9FEA" w14:textId="77777777" w:rsidTr="00211D54">
        <w:trPr>
          <w:trHeight w:hRule="exact" w:val="596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168F644" w14:textId="77777777" w:rsidR="00211D54" w:rsidRPr="00007B40" w:rsidRDefault="00211D54" w:rsidP="00211D54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Name</w:t>
            </w:r>
            <w:r w:rsidRPr="00007B40">
              <w:rPr>
                <w:rFonts w:ascii="Calibri"/>
                <w:b/>
                <w:spacing w:val="-8"/>
                <w:sz w:val="24"/>
                <w:szCs w:val="24"/>
              </w:rPr>
              <w:t xml:space="preserve"> </w:t>
            </w:r>
            <w:r w:rsidRPr="00007B40">
              <w:rPr>
                <w:rFonts w:ascii="Calibri"/>
                <w:b/>
                <w:sz w:val="24"/>
                <w:szCs w:val="24"/>
              </w:rPr>
              <w:t>(first,</w:t>
            </w:r>
            <w:r w:rsidRPr="00007B40">
              <w:rPr>
                <w:rFonts w:ascii="Calibri"/>
                <w:b/>
                <w:spacing w:val="-9"/>
                <w:sz w:val="24"/>
                <w:szCs w:val="24"/>
              </w:rPr>
              <w:t xml:space="preserve"> </w:t>
            </w: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last)</w:t>
            </w: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2BC4CAC" w14:textId="77777777" w:rsidR="00211D54" w:rsidRPr="00007B40" w:rsidRDefault="00211D54" w:rsidP="00211D54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Title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CD61E47" w14:textId="77777777" w:rsidR="00211D54" w:rsidRPr="00007B40" w:rsidRDefault="00211D54" w:rsidP="00211D54">
            <w:pPr>
              <w:pStyle w:val="TableParagraph"/>
              <w:ind w:left="99" w:right="448"/>
              <w:rPr>
                <w:rFonts w:ascii="Calibri"/>
                <w:b/>
                <w:spacing w:val="-1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Response Role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D5461AF" w14:textId="77777777" w:rsidR="00211D54" w:rsidRPr="00007B40" w:rsidRDefault="00211D54" w:rsidP="00211D54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Phone</w:t>
            </w:r>
            <w:r w:rsidRPr="00007B40">
              <w:rPr>
                <w:rFonts w:ascii="Calibri"/>
                <w:b/>
                <w:spacing w:val="23"/>
                <w:sz w:val="24"/>
                <w:szCs w:val="24"/>
              </w:rPr>
              <w:t xml:space="preserve"> </w:t>
            </w: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number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93452E3" w14:textId="77777777" w:rsidR="00211D54" w:rsidRPr="00007B40" w:rsidRDefault="00211D54" w:rsidP="00211D54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007B40">
              <w:rPr>
                <w:rFonts w:ascii="Calibri"/>
                <w:b/>
                <w:spacing w:val="-1"/>
                <w:sz w:val="24"/>
                <w:szCs w:val="24"/>
              </w:rPr>
              <w:t>Location</w:t>
            </w:r>
          </w:p>
        </w:tc>
      </w:tr>
      <w:tr w:rsidR="00211D54" w:rsidRPr="005856B1" w14:paraId="14CBABC9" w14:textId="77777777" w:rsidTr="00211D54">
        <w:trPr>
          <w:trHeight w:hRule="exact" w:val="302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DF71A" w14:textId="77777777" w:rsidR="00211D54" w:rsidRPr="005856B1" w:rsidRDefault="00211D54" w:rsidP="00211D54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DA046" w14:textId="77777777" w:rsidR="00211D54" w:rsidRPr="00007B40" w:rsidRDefault="00211D54" w:rsidP="00211D5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Biosafety</w:t>
            </w:r>
            <w:r w:rsidRPr="00007B40">
              <w:rPr>
                <w:rFonts w:ascii="Calibri"/>
                <w:b/>
                <w:spacing w:val="-7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Officer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A72C6" w14:textId="77777777" w:rsidR="00211D54" w:rsidRPr="005856B1" w:rsidRDefault="00211D54" w:rsidP="00211D54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EB80" w14:textId="77777777" w:rsidR="00211D54" w:rsidRPr="005856B1" w:rsidRDefault="00211D54" w:rsidP="00211D54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4519C" w14:textId="77777777" w:rsidR="00211D54" w:rsidRPr="005856B1" w:rsidRDefault="00211D54" w:rsidP="00211D54"/>
        </w:tc>
      </w:tr>
      <w:tr w:rsidR="00211D54" w:rsidRPr="005856B1" w14:paraId="50348571" w14:textId="77777777" w:rsidTr="00211D54">
        <w:trPr>
          <w:trHeight w:hRule="exact" w:val="302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6B8A3" w14:textId="77777777" w:rsidR="00211D54" w:rsidRPr="005856B1" w:rsidRDefault="00211D54" w:rsidP="00211D54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63A54" w14:textId="77777777" w:rsidR="00211D54" w:rsidRPr="00007B40" w:rsidRDefault="00211D54" w:rsidP="00211D5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Facility</w:t>
            </w:r>
            <w:r w:rsidRPr="00007B40">
              <w:rPr>
                <w:rFonts w:ascii="Calibri"/>
                <w:b/>
                <w:spacing w:val="-22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 xml:space="preserve">Operations/Manager 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7EAF" w14:textId="77777777" w:rsidR="00211D54" w:rsidRPr="005856B1" w:rsidRDefault="00211D54" w:rsidP="00211D54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D511" w14:textId="77777777" w:rsidR="00211D54" w:rsidRPr="005856B1" w:rsidRDefault="00211D54" w:rsidP="00211D54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AD0AF" w14:textId="77777777" w:rsidR="00211D54" w:rsidRPr="005856B1" w:rsidRDefault="00211D54" w:rsidP="00211D54"/>
        </w:tc>
      </w:tr>
      <w:tr w:rsidR="00211D54" w:rsidRPr="005856B1" w14:paraId="5362DFF7" w14:textId="77777777" w:rsidTr="00211D54">
        <w:trPr>
          <w:trHeight w:hRule="exact" w:val="302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1EEA" w14:textId="77777777" w:rsidR="00211D54" w:rsidRPr="005856B1" w:rsidRDefault="00211D54" w:rsidP="00211D54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EA8D5" w14:textId="77777777" w:rsidR="00211D54" w:rsidRPr="00007B40" w:rsidRDefault="00211D54" w:rsidP="00211D5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Security</w:t>
            </w:r>
            <w:r w:rsidRPr="00007B40">
              <w:rPr>
                <w:rFonts w:ascii="Calibri"/>
                <w:b/>
                <w:spacing w:val="-4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Officer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FEB91" w14:textId="77777777" w:rsidR="00211D54" w:rsidRPr="005856B1" w:rsidRDefault="00211D54" w:rsidP="00211D54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DAA3" w14:textId="77777777" w:rsidR="00211D54" w:rsidRPr="005856B1" w:rsidRDefault="00211D54" w:rsidP="00211D54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8B90" w14:textId="77777777" w:rsidR="00211D54" w:rsidRPr="005856B1" w:rsidRDefault="00211D54" w:rsidP="00211D54"/>
        </w:tc>
      </w:tr>
      <w:tr w:rsidR="00211D54" w:rsidRPr="005856B1" w14:paraId="035D8427" w14:textId="77777777" w:rsidTr="00211D54">
        <w:trPr>
          <w:trHeight w:hRule="exact" w:val="327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5C823" w14:textId="77777777" w:rsidR="00211D54" w:rsidRPr="005856B1" w:rsidRDefault="00211D54" w:rsidP="00211D54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D589" w14:textId="77777777" w:rsidR="00211D54" w:rsidRPr="00007B40" w:rsidRDefault="00211D54" w:rsidP="00211D54">
            <w:pPr>
              <w:pStyle w:val="TableParagraph"/>
              <w:spacing w:line="241" w:lineRule="auto"/>
              <w:ind w:left="99" w:right="1090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Building</w:t>
            </w:r>
            <w:r w:rsidRPr="00007B40">
              <w:rPr>
                <w:rFonts w:ascii="Calibri"/>
                <w:b/>
                <w:spacing w:val="-9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owner/manager</w:t>
            </w:r>
            <w:r w:rsidRPr="00007B40">
              <w:rPr>
                <w:rFonts w:ascii="Calibri"/>
                <w:b/>
                <w:spacing w:val="-7"/>
              </w:rPr>
              <w:t xml:space="preserve"> 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BB51F" w14:textId="77777777" w:rsidR="00211D54" w:rsidRPr="005856B1" w:rsidRDefault="00211D54" w:rsidP="00211D54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43A0" w14:textId="77777777" w:rsidR="00211D54" w:rsidRPr="005856B1" w:rsidRDefault="00211D54" w:rsidP="00211D54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110A" w14:textId="77777777" w:rsidR="00211D54" w:rsidRPr="005856B1" w:rsidRDefault="00211D54" w:rsidP="00211D54"/>
        </w:tc>
      </w:tr>
      <w:tr w:rsidR="00211D54" w:rsidRPr="005856B1" w14:paraId="5E913546" w14:textId="77777777" w:rsidTr="00211D54">
        <w:trPr>
          <w:trHeight w:hRule="exact" w:val="302"/>
          <w:jc w:val="center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385A4" w14:textId="77777777" w:rsidR="00211D54" w:rsidRPr="005856B1" w:rsidRDefault="00211D54" w:rsidP="00211D54"/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A444" w14:textId="3503A7BC" w:rsidR="00211D54" w:rsidRPr="00007B40" w:rsidRDefault="00211D54" w:rsidP="00211D5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07B40">
              <w:rPr>
                <w:rFonts w:ascii="Calibri"/>
                <w:b/>
                <w:spacing w:val="-1"/>
              </w:rPr>
              <w:t>Tenant</w:t>
            </w:r>
            <w:r w:rsidRPr="00007B40">
              <w:rPr>
                <w:rFonts w:ascii="Calibri"/>
                <w:b/>
                <w:spacing w:val="-6"/>
              </w:rPr>
              <w:t xml:space="preserve"> </w:t>
            </w:r>
            <w:r w:rsidRPr="00007B40">
              <w:rPr>
                <w:rFonts w:ascii="Calibri"/>
                <w:b/>
                <w:spacing w:val="-1"/>
              </w:rPr>
              <w:t>Offices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DAE" w14:textId="77777777" w:rsidR="00211D54" w:rsidRPr="005856B1" w:rsidRDefault="00211D54" w:rsidP="00211D54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B20C" w14:textId="77777777" w:rsidR="00211D54" w:rsidRPr="005856B1" w:rsidRDefault="00211D54" w:rsidP="00211D54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34EE" w14:textId="77777777" w:rsidR="00211D54" w:rsidRPr="005856B1" w:rsidRDefault="00211D54" w:rsidP="00211D54"/>
        </w:tc>
      </w:tr>
    </w:tbl>
    <w:p w14:paraId="2E910375" w14:textId="77777777" w:rsidR="00772338" w:rsidRPr="005856B1" w:rsidRDefault="00772338">
      <w:r w:rsidRPr="005856B1">
        <w:br w:type="page"/>
      </w:r>
    </w:p>
    <w:p w14:paraId="50E4E26E" w14:textId="5C4AD879" w:rsidR="00772338" w:rsidRPr="005856B1" w:rsidRDefault="00772338" w:rsidP="00772338">
      <w:pPr>
        <w:pStyle w:val="Heading1"/>
        <w:rPr>
          <w:rFonts w:eastAsia="Calibri"/>
        </w:rPr>
      </w:pPr>
      <w:r w:rsidRPr="005856B1">
        <w:rPr>
          <w:rFonts w:eastAsia="Calibri"/>
        </w:rPr>
        <w:lastRenderedPageBreak/>
        <w:t>Sample Incident Response Immediate Responsibilities</w:t>
      </w:r>
    </w:p>
    <w:p w14:paraId="77CF6DEC" w14:textId="77777777" w:rsidR="00772338" w:rsidRPr="005856B1" w:rsidRDefault="00772338" w:rsidP="00772338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871"/>
        <w:gridCol w:w="5664"/>
      </w:tblGrid>
      <w:tr w:rsidR="00772338" w:rsidRPr="005856B1" w14:paraId="6052E6F9" w14:textId="77777777" w:rsidTr="00772338">
        <w:tc>
          <w:tcPr>
            <w:tcW w:w="3871" w:type="dxa"/>
            <w:shd w:val="clear" w:color="auto" w:fill="95B3D7" w:themeFill="accent1" w:themeFillTint="99"/>
          </w:tcPr>
          <w:p w14:paraId="475E5199" w14:textId="77777777" w:rsidR="00772338" w:rsidRPr="005856B1" w:rsidRDefault="00772338" w:rsidP="00772338">
            <w:pPr>
              <w:jc w:val="center"/>
              <w:rPr>
                <w:b/>
                <w:sz w:val="24"/>
                <w:szCs w:val="24"/>
              </w:rPr>
            </w:pPr>
            <w:r w:rsidRPr="005856B1">
              <w:rPr>
                <w:b/>
                <w:sz w:val="24"/>
                <w:szCs w:val="24"/>
              </w:rPr>
              <w:t>Incident Type</w:t>
            </w:r>
          </w:p>
        </w:tc>
        <w:tc>
          <w:tcPr>
            <w:tcW w:w="5664" w:type="dxa"/>
            <w:shd w:val="clear" w:color="auto" w:fill="95B3D7" w:themeFill="accent1" w:themeFillTint="99"/>
          </w:tcPr>
          <w:p w14:paraId="086D333A" w14:textId="77777777" w:rsidR="00772338" w:rsidRPr="005856B1" w:rsidRDefault="00772338" w:rsidP="00772338">
            <w:pPr>
              <w:jc w:val="center"/>
              <w:rPr>
                <w:b/>
                <w:sz w:val="24"/>
                <w:szCs w:val="24"/>
              </w:rPr>
            </w:pPr>
            <w:r w:rsidRPr="005856B1">
              <w:rPr>
                <w:b/>
                <w:sz w:val="24"/>
                <w:szCs w:val="24"/>
              </w:rPr>
              <w:t>Immediate Responsibilities</w:t>
            </w:r>
          </w:p>
        </w:tc>
      </w:tr>
      <w:tr w:rsidR="00772338" w:rsidRPr="005856B1" w14:paraId="0F1DBF3D" w14:textId="77777777" w:rsidTr="00772338">
        <w:tc>
          <w:tcPr>
            <w:tcW w:w="3871" w:type="dxa"/>
          </w:tcPr>
          <w:p w14:paraId="6773D36B" w14:textId="658A0C27" w:rsidR="00772338" w:rsidRPr="005856B1" w:rsidRDefault="00772338" w:rsidP="00BB31AB">
            <w:pPr>
              <w:rPr>
                <w:sz w:val="19"/>
                <w:szCs w:val="19"/>
              </w:rPr>
            </w:pPr>
            <w:r w:rsidRPr="005856B1">
              <w:rPr>
                <w:b/>
                <w:sz w:val="19"/>
                <w:szCs w:val="19"/>
              </w:rPr>
              <w:t>Theft</w:t>
            </w:r>
            <w:r w:rsidRPr="005856B1">
              <w:rPr>
                <w:sz w:val="19"/>
                <w:szCs w:val="19"/>
              </w:rPr>
              <w:t xml:space="preserve"> </w:t>
            </w:r>
            <w:r w:rsidRPr="005856B1">
              <w:rPr>
                <w:b/>
                <w:sz w:val="19"/>
                <w:szCs w:val="19"/>
              </w:rPr>
              <w:t>or Loss</w:t>
            </w:r>
            <w:r w:rsidRPr="005856B1">
              <w:rPr>
                <w:sz w:val="19"/>
                <w:szCs w:val="19"/>
              </w:rPr>
              <w:t xml:space="preserve"> of </w:t>
            </w:r>
            <w:r w:rsidR="00BB31AB" w:rsidRPr="005856B1">
              <w:rPr>
                <w:sz w:val="19"/>
                <w:szCs w:val="19"/>
              </w:rPr>
              <w:t xml:space="preserve">Select </w:t>
            </w:r>
            <w:r w:rsidRPr="005856B1">
              <w:rPr>
                <w:sz w:val="19"/>
                <w:szCs w:val="19"/>
              </w:rPr>
              <w:t xml:space="preserve">Agents and Toxins </w:t>
            </w:r>
          </w:p>
        </w:tc>
        <w:tc>
          <w:tcPr>
            <w:tcW w:w="5664" w:type="dxa"/>
          </w:tcPr>
          <w:p w14:paraId="61829E77" w14:textId="7C0113B3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19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 xml:space="preserve">Notify local authorities. </w:t>
            </w:r>
          </w:p>
          <w:p w14:paraId="6B0618F7" w14:textId="48A08E15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19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Notify F</w:t>
            </w:r>
            <w:r w:rsidR="00707ED4" w:rsidRPr="005856B1">
              <w:rPr>
                <w:sz w:val="19"/>
                <w:szCs w:val="19"/>
              </w:rPr>
              <w:t>ederal Select Agent Program</w:t>
            </w:r>
            <w:r w:rsidR="00544819">
              <w:rPr>
                <w:sz w:val="19"/>
                <w:szCs w:val="19"/>
              </w:rPr>
              <w:t xml:space="preserve"> (FSAP)</w:t>
            </w:r>
            <w:r w:rsidRPr="005856B1">
              <w:rPr>
                <w:sz w:val="19"/>
                <w:szCs w:val="19"/>
              </w:rPr>
              <w:t>.</w:t>
            </w:r>
          </w:p>
          <w:p w14:paraId="63F89E7C" w14:textId="34657649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19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Notify the Federal Bureau of Investigations –</w:t>
            </w:r>
            <w:r w:rsidR="00A75516">
              <w:rPr>
                <w:sz w:val="19"/>
                <w:szCs w:val="19"/>
              </w:rPr>
              <w:t>Weapons of Mass Destruction Directorate</w:t>
            </w:r>
            <w:r w:rsidR="00AF10EC" w:rsidRPr="005856B1">
              <w:rPr>
                <w:sz w:val="19"/>
                <w:szCs w:val="19"/>
              </w:rPr>
              <w:t>.</w:t>
            </w:r>
          </w:p>
          <w:p w14:paraId="53E4E478" w14:textId="150A3017" w:rsidR="00772338" w:rsidRPr="005856B1" w:rsidRDefault="00772338" w:rsidP="00A43BF4">
            <w:pPr>
              <w:pStyle w:val="ListParagraph"/>
              <w:widowControl/>
              <w:rPr>
                <w:sz w:val="19"/>
                <w:szCs w:val="19"/>
              </w:rPr>
            </w:pPr>
          </w:p>
        </w:tc>
      </w:tr>
      <w:tr w:rsidR="00772338" w:rsidRPr="005856B1" w14:paraId="534B4C47" w14:textId="77777777" w:rsidTr="00772338">
        <w:tc>
          <w:tcPr>
            <w:tcW w:w="3871" w:type="dxa"/>
          </w:tcPr>
          <w:p w14:paraId="033E535E" w14:textId="0F605029" w:rsidR="00772338" w:rsidRPr="005856B1" w:rsidRDefault="00772338" w:rsidP="00BB31AB">
            <w:pPr>
              <w:rPr>
                <w:sz w:val="19"/>
                <w:szCs w:val="19"/>
              </w:rPr>
            </w:pPr>
            <w:r w:rsidRPr="005856B1">
              <w:rPr>
                <w:b/>
                <w:sz w:val="19"/>
                <w:szCs w:val="19"/>
              </w:rPr>
              <w:t>Laboratory Acquired Infection</w:t>
            </w:r>
            <w:r w:rsidRPr="005856B1">
              <w:rPr>
                <w:sz w:val="19"/>
                <w:szCs w:val="19"/>
              </w:rPr>
              <w:t xml:space="preserve"> </w:t>
            </w:r>
            <w:r w:rsidRPr="005856B1">
              <w:rPr>
                <w:b/>
                <w:sz w:val="19"/>
                <w:szCs w:val="19"/>
              </w:rPr>
              <w:t xml:space="preserve">(LAI) </w:t>
            </w:r>
            <w:r w:rsidRPr="005856B1">
              <w:rPr>
                <w:sz w:val="19"/>
                <w:szCs w:val="19"/>
              </w:rPr>
              <w:t xml:space="preserve">involving </w:t>
            </w:r>
            <w:r w:rsidR="001B164F">
              <w:rPr>
                <w:sz w:val="19"/>
                <w:szCs w:val="19"/>
              </w:rPr>
              <w:t>select agents and toxins</w:t>
            </w:r>
          </w:p>
        </w:tc>
        <w:tc>
          <w:tcPr>
            <w:tcW w:w="5664" w:type="dxa"/>
          </w:tcPr>
          <w:p w14:paraId="0910E636" w14:textId="19C3C0EC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20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 xml:space="preserve">Contain </w:t>
            </w:r>
            <w:r w:rsidR="001B164F">
              <w:rPr>
                <w:sz w:val="19"/>
                <w:szCs w:val="19"/>
              </w:rPr>
              <w:t>select agents and toxins</w:t>
            </w:r>
            <w:r w:rsidRPr="005856B1">
              <w:rPr>
                <w:sz w:val="19"/>
                <w:szCs w:val="19"/>
              </w:rPr>
              <w:t xml:space="preserve">. </w:t>
            </w:r>
          </w:p>
          <w:p w14:paraId="685C6DC6" w14:textId="6226A87E" w:rsidR="00772338" w:rsidRDefault="00772338" w:rsidP="00772338">
            <w:pPr>
              <w:pStyle w:val="ListParagraph"/>
              <w:widowControl/>
              <w:numPr>
                <w:ilvl w:val="0"/>
                <w:numId w:val="20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 xml:space="preserve">Ensure appropriate medical care is provided to the affected individual(s) and begin medical surveillance. </w:t>
            </w:r>
          </w:p>
          <w:p w14:paraId="001AD60D" w14:textId="75B77A0C" w:rsidR="00405C08" w:rsidRPr="005856B1" w:rsidRDefault="00405C08" w:rsidP="00772338">
            <w:pPr>
              <w:pStyle w:val="ListParagraph"/>
              <w:widowControl/>
              <w:numPr>
                <w:ilvl w:val="0"/>
                <w:numId w:val="20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Notify local public health officials.</w:t>
            </w:r>
          </w:p>
          <w:p w14:paraId="3CEC32B1" w14:textId="068B465D" w:rsidR="00772338" w:rsidRPr="00A62F6B" w:rsidRDefault="00772338" w:rsidP="00A62F6B">
            <w:pPr>
              <w:pStyle w:val="ListParagraph"/>
              <w:widowControl/>
              <w:numPr>
                <w:ilvl w:val="0"/>
                <w:numId w:val="20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 xml:space="preserve">Notify FSAP. </w:t>
            </w:r>
          </w:p>
          <w:p w14:paraId="4C617ED3" w14:textId="06491AB5" w:rsidR="00772338" w:rsidRPr="005856B1" w:rsidRDefault="00772338" w:rsidP="00A43BF4">
            <w:pPr>
              <w:pStyle w:val="ListParagraph"/>
              <w:widowControl/>
              <w:rPr>
                <w:sz w:val="19"/>
                <w:szCs w:val="19"/>
              </w:rPr>
            </w:pPr>
          </w:p>
        </w:tc>
      </w:tr>
      <w:tr w:rsidR="00772338" w:rsidRPr="005856B1" w14:paraId="47529EF8" w14:textId="77777777" w:rsidTr="00772338">
        <w:tc>
          <w:tcPr>
            <w:tcW w:w="3871" w:type="dxa"/>
          </w:tcPr>
          <w:p w14:paraId="0ABA21A7" w14:textId="77777777" w:rsidR="00772338" w:rsidRPr="005856B1" w:rsidRDefault="00772338" w:rsidP="00772338">
            <w:pPr>
              <w:rPr>
                <w:sz w:val="19"/>
                <w:szCs w:val="19"/>
              </w:rPr>
            </w:pPr>
            <w:r w:rsidRPr="005856B1">
              <w:rPr>
                <w:b/>
                <w:sz w:val="19"/>
                <w:szCs w:val="19"/>
              </w:rPr>
              <w:t>Bites/scratches</w:t>
            </w:r>
            <w:r w:rsidRPr="005856B1">
              <w:rPr>
                <w:sz w:val="19"/>
                <w:szCs w:val="19"/>
              </w:rPr>
              <w:t xml:space="preserve"> from select agent infected animals or Contact with body fluids from select agent infected animals</w:t>
            </w:r>
          </w:p>
        </w:tc>
        <w:tc>
          <w:tcPr>
            <w:tcW w:w="5664" w:type="dxa"/>
          </w:tcPr>
          <w:p w14:paraId="082B8960" w14:textId="01A29C68" w:rsidR="00772338" w:rsidRPr="00295B09" w:rsidRDefault="00772338" w:rsidP="001E3A12">
            <w:pPr>
              <w:pStyle w:val="ListParagraph"/>
              <w:widowControl/>
              <w:numPr>
                <w:ilvl w:val="0"/>
                <w:numId w:val="21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Ensure appropriate medical care is provided to the affected individual(s)</w:t>
            </w:r>
            <w:r w:rsidR="008910FB">
              <w:rPr>
                <w:sz w:val="19"/>
                <w:szCs w:val="19"/>
              </w:rPr>
              <w:t xml:space="preserve"> and</w:t>
            </w:r>
            <w:r w:rsidR="00007B40">
              <w:rPr>
                <w:sz w:val="19"/>
                <w:szCs w:val="19"/>
              </w:rPr>
              <w:t xml:space="preserve"> </w:t>
            </w:r>
            <w:r w:rsidR="00831C7D">
              <w:rPr>
                <w:sz w:val="19"/>
                <w:szCs w:val="19"/>
              </w:rPr>
              <w:t>p</w:t>
            </w:r>
            <w:r w:rsidRPr="00295B09">
              <w:rPr>
                <w:sz w:val="19"/>
                <w:szCs w:val="19"/>
              </w:rPr>
              <w:t xml:space="preserve">rovide medical surveillance. </w:t>
            </w:r>
          </w:p>
          <w:p w14:paraId="1A1F9455" w14:textId="2FA1F9C8" w:rsidR="00903CF1" w:rsidRDefault="000907AC" w:rsidP="00772338">
            <w:pPr>
              <w:pStyle w:val="ListParagraph"/>
              <w:widowControl/>
              <w:numPr>
                <w:ilvl w:val="0"/>
                <w:numId w:val="2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Contain the select agents and toxins.</w:t>
            </w:r>
          </w:p>
          <w:p w14:paraId="0941D177" w14:textId="353DACEB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21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Notify FSAP.</w:t>
            </w:r>
          </w:p>
          <w:p w14:paraId="3D0D6E70" w14:textId="6E1A128E" w:rsidR="00772338" w:rsidRPr="005856B1" w:rsidRDefault="00772338" w:rsidP="004E19C8">
            <w:pPr>
              <w:pStyle w:val="ListParagraph"/>
              <w:widowControl/>
              <w:rPr>
                <w:sz w:val="19"/>
                <w:szCs w:val="19"/>
              </w:rPr>
            </w:pPr>
          </w:p>
        </w:tc>
      </w:tr>
      <w:tr w:rsidR="00772338" w:rsidRPr="005856B1" w14:paraId="69ED2AB6" w14:textId="77777777" w:rsidTr="00772338">
        <w:tc>
          <w:tcPr>
            <w:tcW w:w="3871" w:type="dxa"/>
          </w:tcPr>
          <w:p w14:paraId="47A97998" w14:textId="2D3E604E" w:rsidR="00772338" w:rsidRPr="005856B1" w:rsidRDefault="00772338" w:rsidP="00BB31AB">
            <w:pPr>
              <w:rPr>
                <w:sz w:val="19"/>
                <w:szCs w:val="19"/>
              </w:rPr>
            </w:pPr>
            <w:r w:rsidRPr="005856B1">
              <w:rPr>
                <w:b/>
                <w:sz w:val="19"/>
                <w:szCs w:val="19"/>
              </w:rPr>
              <w:t>Needle sticks/sharps injury</w:t>
            </w:r>
            <w:r w:rsidRPr="005856B1">
              <w:rPr>
                <w:sz w:val="19"/>
                <w:szCs w:val="19"/>
              </w:rPr>
              <w:t xml:space="preserve"> involving </w:t>
            </w:r>
            <w:r w:rsidR="000907AC">
              <w:rPr>
                <w:sz w:val="19"/>
                <w:szCs w:val="19"/>
              </w:rPr>
              <w:t>select agents and toxins</w:t>
            </w:r>
          </w:p>
        </w:tc>
        <w:tc>
          <w:tcPr>
            <w:tcW w:w="5664" w:type="dxa"/>
          </w:tcPr>
          <w:p w14:paraId="68DB9FAC" w14:textId="595293E5" w:rsidR="00772338" w:rsidRPr="00121256" w:rsidRDefault="00772338" w:rsidP="00121256">
            <w:pPr>
              <w:pStyle w:val="ListParagraph"/>
              <w:widowControl/>
              <w:numPr>
                <w:ilvl w:val="0"/>
                <w:numId w:val="22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Ensure appropriate medical care is provided to the affected individual(s)</w:t>
            </w:r>
            <w:r w:rsidR="008910FB">
              <w:rPr>
                <w:sz w:val="19"/>
                <w:szCs w:val="19"/>
              </w:rPr>
              <w:t xml:space="preserve"> and</w:t>
            </w:r>
            <w:r w:rsidR="00121256">
              <w:rPr>
                <w:sz w:val="19"/>
                <w:szCs w:val="19"/>
              </w:rPr>
              <w:t xml:space="preserve"> </w:t>
            </w:r>
            <w:r w:rsidR="00831C7D" w:rsidRPr="00121256">
              <w:rPr>
                <w:sz w:val="19"/>
                <w:szCs w:val="19"/>
              </w:rPr>
              <w:t>p</w:t>
            </w:r>
            <w:r w:rsidRPr="00121256">
              <w:rPr>
                <w:sz w:val="19"/>
                <w:szCs w:val="19"/>
              </w:rPr>
              <w:t xml:space="preserve">rovide medical surveillance. </w:t>
            </w:r>
          </w:p>
          <w:p w14:paraId="0B4D017A" w14:textId="4EFD7FC0" w:rsidR="00831C7D" w:rsidRDefault="00710C3A" w:rsidP="00772338">
            <w:pPr>
              <w:pStyle w:val="ListParagraph"/>
              <w:widowControl/>
              <w:numPr>
                <w:ilvl w:val="0"/>
                <w:numId w:val="22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Contain the select agents and toxins.</w:t>
            </w:r>
          </w:p>
          <w:p w14:paraId="4C897FA5" w14:textId="41523F23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22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Notify FSAP.</w:t>
            </w:r>
          </w:p>
          <w:p w14:paraId="51F2C7F0" w14:textId="3E2A6981" w:rsidR="00772338" w:rsidRPr="005856B1" w:rsidRDefault="00772338" w:rsidP="00295B09">
            <w:pPr>
              <w:pStyle w:val="ListParagraph"/>
              <w:widowControl/>
              <w:rPr>
                <w:sz w:val="19"/>
                <w:szCs w:val="19"/>
              </w:rPr>
            </w:pPr>
          </w:p>
        </w:tc>
      </w:tr>
      <w:tr w:rsidR="00772338" w:rsidRPr="005856B1" w14:paraId="5583B0C4" w14:textId="77777777" w:rsidTr="00772338">
        <w:tc>
          <w:tcPr>
            <w:tcW w:w="3871" w:type="dxa"/>
          </w:tcPr>
          <w:p w14:paraId="508A07E8" w14:textId="72AE0851" w:rsidR="00772338" w:rsidRPr="005856B1" w:rsidRDefault="00772338" w:rsidP="009A6DEC">
            <w:pPr>
              <w:rPr>
                <w:sz w:val="19"/>
                <w:szCs w:val="19"/>
              </w:rPr>
            </w:pPr>
            <w:r w:rsidRPr="005856B1">
              <w:rPr>
                <w:b/>
                <w:sz w:val="19"/>
                <w:szCs w:val="19"/>
              </w:rPr>
              <w:t xml:space="preserve">Release of </w:t>
            </w:r>
            <w:r w:rsidR="00710C3A">
              <w:rPr>
                <w:b/>
                <w:sz w:val="19"/>
                <w:szCs w:val="19"/>
              </w:rPr>
              <w:t>select age</w:t>
            </w:r>
            <w:r w:rsidR="008638D8">
              <w:rPr>
                <w:b/>
                <w:sz w:val="19"/>
                <w:szCs w:val="19"/>
              </w:rPr>
              <w:t>nts</w:t>
            </w:r>
            <w:r w:rsidR="00710C3A">
              <w:rPr>
                <w:b/>
                <w:sz w:val="19"/>
                <w:szCs w:val="19"/>
              </w:rPr>
              <w:t xml:space="preserve"> and toxins</w:t>
            </w:r>
            <w:r w:rsidRPr="005856B1">
              <w:rPr>
                <w:sz w:val="19"/>
                <w:szCs w:val="19"/>
              </w:rPr>
              <w:t xml:space="preserve"> outside of secondary containment</w:t>
            </w:r>
          </w:p>
        </w:tc>
        <w:tc>
          <w:tcPr>
            <w:tcW w:w="5664" w:type="dxa"/>
          </w:tcPr>
          <w:p w14:paraId="0FA3B4D7" w14:textId="2F927198" w:rsidR="003610D8" w:rsidRDefault="003610D8" w:rsidP="00772338">
            <w:pPr>
              <w:pStyle w:val="ListParagraph"/>
              <w:widowControl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Contain the select agents and toxins</w:t>
            </w:r>
            <w:r w:rsidR="009774F6">
              <w:rPr>
                <w:sz w:val="19"/>
                <w:szCs w:val="19"/>
              </w:rPr>
              <w:t>.</w:t>
            </w:r>
          </w:p>
          <w:p w14:paraId="201C9901" w14:textId="0AA7D2A6" w:rsidR="009774F6" w:rsidRDefault="009774F6" w:rsidP="00772338">
            <w:pPr>
              <w:pStyle w:val="ListParagraph"/>
              <w:widowControl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Evacuate the area.</w:t>
            </w:r>
          </w:p>
          <w:p w14:paraId="5A5E3D33" w14:textId="5953AB87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Decontaminate the area appropriately</w:t>
            </w:r>
            <w:r w:rsidR="009774F6">
              <w:rPr>
                <w:sz w:val="19"/>
                <w:szCs w:val="19"/>
              </w:rPr>
              <w:t>.</w:t>
            </w:r>
          </w:p>
          <w:p w14:paraId="6C5EB946" w14:textId="0F4EB03C" w:rsidR="00772338" w:rsidRPr="005856B1" w:rsidRDefault="009774F6" w:rsidP="00772338">
            <w:pPr>
              <w:pStyle w:val="ListParagraph"/>
              <w:widowControl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</w:t>
            </w:r>
            <w:r w:rsidR="00772338" w:rsidRPr="005856B1">
              <w:rPr>
                <w:sz w:val="19"/>
                <w:szCs w:val="19"/>
              </w:rPr>
              <w:t>erform occupational exposure assessments</w:t>
            </w:r>
            <w:r w:rsidR="00765763">
              <w:rPr>
                <w:sz w:val="19"/>
                <w:szCs w:val="19"/>
              </w:rPr>
              <w:t xml:space="preserve"> and ensure appropriate</w:t>
            </w:r>
            <w:r w:rsidR="00772338" w:rsidRPr="005856B1">
              <w:rPr>
                <w:sz w:val="19"/>
                <w:szCs w:val="19"/>
              </w:rPr>
              <w:t xml:space="preserve"> medical </w:t>
            </w:r>
            <w:r w:rsidR="00E57D6C">
              <w:rPr>
                <w:sz w:val="19"/>
                <w:szCs w:val="19"/>
              </w:rPr>
              <w:t xml:space="preserve">care is provided </w:t>
            </w:r>
            <w:r w:rsidR="00412FBD">
              <w:rPr>
                <w:sz w:val="19"/>
                <w:szCs w:val="19"/>
              </w:rPr>
              <w:t>to affected individuals.</w:t>
            </w:r>
          </w:p>
          <w:p w14:paraId="08F693EA" w14:textId="24CD80D8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 xml:space="preserve">Notify FSAP.  </w:t>
            </w:r>
          </w:p>
          <w:p w14:paraId="7695379E" w14:textId="58CBA46B" w:rsidR="00772338" w:rsidRPr="005856B1" w:rsidRDefault="00772338" w:rsidP="00295B09">
            <w:pPr>
              <w:pStyle w:val="ListParagraph"/>
              <w:widowControl/>
              <w:rPr>
                <w:sz w:val="19"/>
                <w:szCs w:val="19"/>
              </w:rPr>
            </w:pPr>
          </w:p>
        </w:tc>
      </w:tr>
      <w:tr w:rsidR="00772338" w:rsidRPr="005856B1" w14:paraId="5D03E2C0" w14:textId="77777777" w:rsidTr="00772338">
        <w:tc>
          <w:tcPr>
            <w:tcW w:w="3871" w:type="dxa"/>
          </w:tcPr>
          <w:p w14:paraId="38213F85" w14:textId="675D3A7B" w:rsidR="00772338" w:rsidRPr="005856B1" w:rsidRDefault="00126552" w:rsidP="00772338">
            <w:pPr>
              <w:rPr>
                <w:sz w:val="19"/>
                <w:szCs w:val="19"/>
              </w:rPr>
            </w:pPr>
            <w:r>
              <w:rPr>
                <w:b/>
                <w:sz w:val="19"/>
              </w:rPr>
              <w:t xml:space="preserve">Occupational exposure </w:t>
            </w:r>
            <w:r>
              <w:rPr>
                <w:sz w:val="19"/>
              </w:rPr>
              <w:t>to select agents for individuals where medical surveillance has not been provided, including any immunocompromised or pregnant/ lactating women. (open bench work in clinical diagnostic laboratories)</w:t>
            </w:r>
          </w:p>
        </w:tc>
        <w:tc>
          <w:tcPr>
            <w:tcW w:w="5664" w:type="dxa"/>
          </w:tcPr>
          <w:p w14:paraId="6E8EB5DE" w14:textId="7E997857" w:rsidR="00772338" w:rsidRDefault="00772338" w:rsidP="00772338">
            <w:pPr>
              <w:pStyle w:val="ListParagraph"/>
              <w:widowControl/>
              <w:numPr>
                <w:ilvl w:val="0"/>
                <w:numId w:val="25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Ensure appropriate medical care is provided to the affected individuals</w:t>
            </w:r>
            <w:r w:rsidR="00F2023C">
              <w:rPr>
                <w:sz w:val="19"/>
                <w:szCs w:val="19"/>
              </w:rPr>
              <w:t xml:space="preserve"> and provide medical surveillance.</w:t>
            </w:r>
          </w:p>
          <w:p w14:paraId="6D01483C" w14:textId="471469B6" w:rsidR="000B3768" w:rsidRPr="005856B1" w:rsidRDefault="000B3768" w:rsidP="00772338">
            <w:pPr>
              <w:pStyle w:val="ListParagraph"/>
              <w:widowControl/>
              <w:numPr>
                <w:ilvl w:val="0"/>
                <w:numId w:val="25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Contain the select agents and toxins.</w:t>
            </w:r>
          </w:p>
          <w:p w14:paraId="0C629DB9" w14:textId="41AD7786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25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Notify FSAP.</w:t>
            </w:r>
          </w:p>
          <w:p w14:paraId="3E498053" w14:textId="20C1F4F5" w:rsidR="00772338" w:rsidRPr="005856B1" w:rsidRDefault="00772338" w:rsidP="00295B09">
            <w:pPr>
              <w:pStyle w:val="ListParagraph"/>
              <w:widowControl/>
              <w:rPr>
                <w:sz w:val="19"/>
                <w:szCs w:val="19"/>
              </w:rPr>
            </w:pPr>
          </w:p>
          <w:p w14:paraId="24CCB9E2" w14:textId="1F9BEC4D" w:rsidR="00772338" w:rsidRPr="005856B1" w:rsidRDefault="00772338" w:rsidP="00A43BF4">
            <w:pPr>
              <w:widowControl/>
              <w:ind w:left="360"/>
              <w:rPr>
                <w:sz w:val="19"/>
                <w:szCs w:val="19"/>
              </w:rPr>
            </w:pPr>
          </w:p>
        </w:tc>
      </w:tr>
      <w:tr w:rsidR="00772338" w:rsidRPr="005856B1" w14:paraId="373436FA" w14:textId="77777777" w:rsidTr="00772338">
        <w:tc>
          <w:tcPr>
            <w:tcW w:w="3871" w:type="dxa"/>
          </w:tcPr>
          <w:p w14:paraId="791EBCCF" w14:textId="4C3A7CCE" w:rsidR="00772338" w:rsidRPr="005856B1" w:rsidRDefault="00222F1F" w:rsidP="00772338">
            <w:pPr>
              <w:rPr>
                <w:sz w:val="19"/>
                <w:szCs w:val="19"/>
              </w:rPr>
            </w:pPr>
            <w:r>
              <w:rPr>
                <w:b/>
                <w:sz w:val="19"/>
              </w:rPr>
              <w:t xml:space="preserve">Failure of validated select agent inactivation </w:t>
            </w:r>
            <w:r>
              <w:rPr>
                <w:sz w:val="19"/>
              </w:rPr>
              <w:t>procedure – where the material was removed from appropriate registered containment level</w:t>
            </w:r>
            <w:r w:rsidRPr="005856B1" w:rsidDel="00222F1F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5664" w:type="dxa"/>
          </w:tcPr>
          <w:p w14:paraId="2B3E41F8" w14:textId="03E1063D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 xml:space="preserve">Move material into registered containment </w:t>
            </w:r>
            <w:r w:rsidR="002B4CFF">
              <w:rPr>
                <w:sz w:val="19"/>
                <w:szCs w:val="19"/>
              </w:rPr>
              <w:t>space.</w:t>
            </w:r>
          </w:p>
          <w:p w14:paraId="0E7588CF" w14:textId="6A316744" w:rsidR="00772338" w:rsidRPr="005856B1" w:rsidRDefault="002B4CFF" w:rsidP="00772338">
            <w:pPr>
              <w:pStyle w:val="ListParagraph"/>
              <w:widowControl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Assess for</w:t>
            </w:r>
            <w:r w:rsidR="00295B09">
              <w:rPr>
                <w:sz w:val="19"/>
                <w:szCs w:val="19"/>
              </w:rPr>
              <w:t xml:space="preserve"> </w:t>
            </w:r>
            <w:r w:rsidR="00772338" w:rsidRPr="005856B1">
              <w:rPr>
                <w:sz w:val="19"/>
                <w:szCs w:val="19"/>
              </w:rPr>
              <w:t xml:space="preserve">potential occupational exposures. </w:t>
            </w:r>
          </w:p>
          <w:p w14:paraId="4E0E2C23" w14:textId="0674431E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26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>Notify FSAP.</w:t>
            </w:r>
          </w:p>
          <w:p w14:paraId="10C02ABC" w14:textId="26A32133" w:rsidR="00772338" w:rsidRPr="005856B1" w:rsidRDefault="00772338" w:rsidP="00295B09">
            <w:pPr>
              <w:pStyle w:val="ListParagraph"/>
              <w:widowControl/>
              <w:rPr>
                <w:sz w:val="19"/>
                <w:szCs w:val="19"/>
              </w:rPr>
            </w:pPr>
          </w:p>
        </w:tc>
      </w:tr>
      <w:tr w:rsidR="00772338" w:rsidRPr="005856B1" w14:paraId="050C97D6" w14:textId="77777777" w:rsidTr="00772338">
        <w:tc>
          <w:tcPr>
            <w:tcW w:w="3871" w:type="dxa"/>
          </w:tcPr>
          <w:p w14:paraId="362B22A7" w14:textId="77777777" w:rsidR="00A77009" w:rsidRDefault="00A77009" w:rsidP="00A77009">
            <w:pPr>
              <w:pStyle w:val="TableParagraph"/>
              <w:ind w:left="104" w:right="87"/>
              <w:rPr>
                <w:sz w:val="19"/>
              </w:rPr>
            </w:pPr>
            <w:r>
              <w:rPr>
                <w:b/>
                <w:sz w:val="19"/>
              </w:rPr>
              <w:t xml:space="preserve">Discovery: </w:t>
            </w:r>
            <w:r>
              <w:rPr>
                <w:sz w:val="19"/>
              </w:rPr>
              <w:t>the finding of a select agent or toxin by an individual or entity that was not aware of its existence. Examples include, but are not limited to, the following:</w:t>
            </w:r>
          </w:p>
          <w:p w14:paraId="2FDD41B4" w14:textId="77777777" w:rsidR="00A77009" w:rsidRDefault="00A77009" w:rsidP="00A77009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autoSpaceDE w:val="0"/>
              <w:autoSpaceDN w:val="0"/>
              <w:ind w:right="4" w:firstLine="0"/>
              <w:jc w:val="both"/>
              <w:rPr>
                <w:sz w:val="19"/>
              </w:rPr>
            </w:pPr>
            <w:r>
              <w:rPr>
                <w:sz w:val="19"/>
              </w:rPr>
              <w:t>A registered individual or entity finds a select agent or toxin not accounted for in its inventory; or</w:t>
            </w:r>
          </w:p>
          <w:p w14:paraId="680CE70C" w14:textId="33086303" w:rsidR="00772338" w:rsidRPr="004E19C8" w:rsidRDefault="00BE7FFE" w:rsidP="00BE7FFE">
            <w:pPr>
              <w:pStyle w:val="ListParagraph"/>
              <w:ind w:left="104"/>
              <w:rPr>
                <w:sz w:val="19"/>
                <w:szCs w:val="19"/>
              </w:rPr>
            </w:pPr>
            <w:r>
              <w:rPr>
                <w:sz w:val="19"/>
              </w:rPr>
              <w:t xml:space="preserve">(2) </w:t>
            </w:r>
            <w:r w:rsidR="00A77009" w:rsidRPr="00295B09">
              <w:rPr>
                <w:sz w:val="19"/>
              </w:rPr>
              <w:t>A non-registered individual or entity finds</w:t>
            </w:r>
            <w:r w:rsidR="00A77009" w:rsidRPr="00295B09">
              <w:rPr>
                <w:spacing w:val="-24"/>
                <w:sz w:val="19"/>
              </w:rPr>
              <w:t xml:space="preserve"> </w:t>
            </w:r>
            <w:r w:rsidR="00A77009" w:rsidRPr="00295B09">
              <w:rPr>
                <w:sz w:val="19"/>
              </w:rPr>
              <w:t>a select agent or</w:t>
            </w:r>
            <w:r w:rsidR="00A77009" w:rsidRPr="00295B09">
              <w:rPr>
                <w:spacing w:val="-9"/>
                <w:sz w:val="19"/>
              </w:rPr>
              <w:t xml:space="preserve"> </w:t>
            </w:r>
            <w:r w:rsidR="00A77009" w:rsidRPr="00295B09">
              <w:rPr>
                <w:sz w:val="19"/>
              </w:rPr>
              <w:t>toxin.</w:t>
            </w:r>
          </w:p>
          <w:p w14:paraId="692DF600" w14:textId="3521AD94" w:rsidR="004E19C8" w:rsidRPr="00295B09" w:rsidRDefault="004E19C8" w:rsidP="004E19C8">
            <w:pPr>
              <w:pStyle w:val="ListParagraph"/>
              <w:ind w:left="104"/>
              <w:rPr>
                <w:sz w:val="19"/>
                <w:szCs w:val="19"/>
              </w:rPr>
            </w:pPr>
          </w:p>
        </w:tc>
        <w:tc>
          <w:tcPr>
            <w:tcW w:w="5664" w:type="dxa"/>
          </w:tcPr>
          <w:p w14:paraId="23434E65" w14:textId="041CA2F6" w:rsidR="00772338" w:rsidRPr="005856B1" w:rsidRDefault="00772338" w:rsidP="00772338">
            <w:pPr>
              <w:pStyle w:val="ListParagraph"/>
              <w:widowControl/>
              <w:numPr>
                <w:ilvl w:val="0"/>
                <w:numId w:val="27"/>
              </w:numPr>
              <w:rPr>
                <w:sz w:val="19"/>
                <w:szCs w:val="19"/>
              </w:rPr>
            </w:pPr>
            <w:r w:rsidRPr="005856B1">
              <w:rPr>
                <w:sz w:val="19"/>
                <w:szCs w:val="19"/>
              </w:rPr>
              <w:t xml:space="preserve">Move material into registered containment laboratory.  If </w:t>
            </w:r>
            <w:r w:rsidR="004962AF">
              <w:rPr>
                <w:sz w:val="19"/>
                <w:szCs w:val="19"/>
              </w:rPr>
              <w:t>not</w:t>
            </w:r>
            <w:r w:rsidR="00536FB2">
              <w:rPr>
                <w:sz w:val="19"/>
                <w:szCs w:val="19"/>
              </w:rPr>
              <w:t xml:space="preserve"> registered</w:t>
            </w:r>
            <w:r w:rsidRPr="005856B1">
              <w:rPr>
                <w:sz w:val="19"/>
                <w:szCs w:val="19"/>
              </w:rPr>
              <w:t xml:space="preserve">, transfer or destroy </w:t>
            </w:r>
            <w:r w:rsidR="00536FB2">
              <w:rPr>
                <w:sz w:val="19"/>
                <w:szCs w:val="19"/>
              </w:rPr>
              <w:t>select agents and toxins</w:t>
            </w:r>
            <w:r w:rsidRPr="005856B1">
              <w:rPr>
                <w:sz w:val="19"/>
                <w:szCs w:val="19"/>
              </w:rPr>
              <w:t xml:space="preserve">. </w:t>
            </w:r>
          </w:p>
          <w:p w14:paraId="68233DD9" w14:textId="59A47542" w:rsidR="00772338" w:rsidRPr="005856B1" w:rsidRDefault="00B83482" w:rsidP="00772338">
            <w:pPr>
              <w:pStyle w:val="ListParagraph"/>
              <w:widowControl/>
              <w:numPr>
                <w:ilvl w:val="0"/>
                <w:numId w:val="27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Notify FSAP. Note: Non-registered entities should contact FSAP first before transferring material.</w:t>
            </w:r>
            <w:r w:rsidR="00772338" w:rsidRPr="005856B1">
              <w:rPr>
                <w:sz w:val="19"/>
                <w:szCs w:val="19"/>
              </w:rPr>
              <w:t xml:space="preserve"> </w:t>
            </w:r>
          </w:p>
          <w:p w14:paraId="2B08A0C6" w14:textId="1533402B" w:rsidR="00772338" w:rsidRPr="005856B1" w:rsidRDefault="00772338" w:rsidP="00295B09">
            <w:pPr>
              <w:pStyle w:val="ListParagraph"/>
              <w:widowControl/>
              <w:rPr>
                <w:sz w:val="19"/>
                <w:szCs w:val="19"/>
              </w:rPr>
            </w:pPr>
          </w:p>
        </w:tc>
      </w:tr>
    </w:tbl>
    <w:p w14:paraId="517F0A27" w14:textId="21900EB5" w:rsidR="00772338" w:rsidRPr="005856B1" w:rsidRDefault="00A936AC">
      <w:r w:rsidRPr="005856B1">
        <w:br w:type="page"/>
      </w:r>
    </w:p>
    <w:p w14:paraId="2E74B9E5" w14:textId="0FC31C8D" w:rsidR="00A936AC" w:rsidRPr="005856B1" w:rsidRDefault="00842E3D" w:rsidP="00131244">
      <w:pPr>
        <w:pStyle w:val="Heading1"/>
      </w:pPr>
      <w:r w:rsidRPr="005856B1">
        <w:lastRenderedPageBreak/>
        <w:t>Decontamination/Spill Response</w:t>
      </w:r>
      <w:r w:rsidR="009C36EC" w:rsidRPr="005856B1">
        <w:t xml:space="preserve"> Plan</w:t>
      </w:r>
    </w:p>
    <w:p w14:paraId="385408AB" w14:textId="09648A8C" w:rsidR="009C36EC" w:rsidRPr="005856B1" w:rsidRDefault="009C36EC" w:rsidP="00842E3D">
      <w:pPr>
        <w:pStyle w:val="Heading2"/>
      </w:pPr>
    </w:p>
    <w:p w14:paraId="7123D6C7" w14:textId="515DC573" w:rsidR="009C36EC" w:rsidRPr="005856B1" w:rsidRDefault="009C36EC" w:rsidP="009C36EC">
      <w:pPr>
        <w:pStyle w:val="Heading2"/>
      </w:pPr>
      <w:r w:rsidRPr="005856B1">
        <w:t>Required Equipment/Supplies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9C36EC" w:rsidRPr="005856B1" w14:paraId="145832EA" w14:textId="77777777" w:rsidTr="009C36EC">
        <w:tc>
          <w:tcPr>
            <w:tcW w:w="4815" w:type="dxa"/>
          </w:tcPr>
          <w:p w14:paraId="22DD9A80" w14:textId="33B8CA68" w:rsidR="009C36EC" w:rsidRPr="001235BB" w:rsidRDefault="009C36EC" w:rsidP="009C36EC">
            <w:pPr>
              <w:rPr>
                <w:rFonts w:cstheme="minorHAnsi"/>
                <w:sz w:val="24"/>
                <w:szCs w:val="24"/>
              </w:rPr>
            </w:pPr>
            <w:r w:rsidRPr="001235BB">
              <w:rPr>
                <w:rFonts w:cstheme="minorHAnsi"/>
                <w:sz w:val="24"/>
                <w:szCs w:val="24"/>
              </w:rPr>
              <w:t>Equipment</w:t>
            </w:r>
          </w:p>
        </w:tc>
        <w:tc>
          <w:tcPr>
            <w:tcW w:w="4815" w:type="dxa"/>
          </w:tcPr>
          <w:p w14:paraId="2A7CE489" w14:textId="3FFD1126" w:rsidR="009C36EC" w:rsidRPr="001235BB" w:rsidRDefault="009C36EC" w:rsidP="009C36EC">
            <w:pPr>
              <w:rPr>
                <w:rFonts w:cstheme="minorHAnsi"/>
                <w:sz w:val="24"/>
                <w:szCs w:val="24"/>
              </w:rPr>
            </w:pPr>
            <w:r w:rsidRPr="001235BB">
              <w:rPr>
                <w:rFonts w:cstheme="minorHAnsi"/>
                <w:sz w:val="24"/>
                <w:szCs w:val="24"/>
              </w:rPr>
              <w:t>Description/Location</w:t>
            </w:r>
          </w:p>
        </w:tc>
      </w:tr>
      <w:tr w:rsidR="000F2E4F" w:rsidRPr="005856B1" w14:paraId="62FE3F1E" w14:textId="77777777" w:rsidTr="009C36EC">
        <w:tc>
          <w:tcPr>
            <w:tcW w:w="4815" w:type="dxa"/>
          </w:tcPr>
          <w:p w14:paraId="46B52778" w14:textId="71C5F8D7" w:rsidR="000F2E4F" w:rsidRPr="0070467A" w:rsidRDefault="00F7674E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  <w:b/>
              </w:rPr>
              <w:t>Personal protective equipment (</w:t>
            </w:r>
            <w:r w:rsidR="000F2E4F" w:rsidRPr="0070467A">
              <w:rPr>
                <w:rFonts w:cstheme="minorHAnsi"/>
                <w:b/>
              </w:rPr>
              <w:t>PPE</w:t>
            </w:r>
            <w:r w:rsidRPr="0070467A">
              <w:rPr>
                <w:rFonts w:cstheme="minorHAnsi"/>
                <w:b/>
              </w:rPr>
              <w:t>)</w:t>
            </w:r>
            <w:r w:rsidR="000F2E4F" w:rsidRPr="0070467A">
              <w:rPr>
                <w:rFonts w:cstheme="minorHAnsi"/>
                <w:b/>
              </w:rPr>
              <w:t>:</w:t>
            </w:r>
          </w:p>
        </w:tc>
        <w:tc>
          <w:tcPr>
            <w:tcW w:w="4815" w:type="dxa"/>
          </w:tcPr>
          <w:p w14:paraId="2EB7F9FE" w14:textId="77777777" w:rsidR="000F2E4F" w:rsidRPr="0070467A" w:rsidRDefault="000F2E4F" w:rsidP="000F2E4F">
            <w:pPr>
              <w:rPr>
                <w:rFonts w:cstheme="minorHAnsi"/>
              </w:rPr>
            </w:pPr>
          </w:p>
        </w:tc>
      </w:tr>
      <w:tr w:rsidR="000F2E4F" w:rsidRPr="005856B1" w14:paraId="4A94E233" w14:textId="77777777" w:rsidTr="009C36EC">
        <w:tc>
          <w:tcPr>
            <w:tcW w:w="4815" w:type="dxa"/>
          </w:tcPr>
          <w:p w14:paraId="427DA449" w14:textId="6F3463DF" w:rsidR="000F2E4F" w:rsidRPr="0070467A" w:rsidRDefault="000F2E4F" w:rsidP="000F2E4F">
            <w:pPr>
              <w:rPr>
                <w:rFonts w:cstheme="minorHAnsi"/>
                <w:b/>
              </w:rPr>
            </w:pPr>
            <w:r w:rsidRPr="0070467A">
              <w:rPr>
                <w:rFonts w:cstheme="minorHAnsi"/>
              </w:rPr>
              <w:t>Lab coat/Tyvek/Apron</w:t>
            </w:r>
          </w:p>
        </w:tc>
        <w:tc>
          <w:tcPr>
            <w:tcW w:w="4815" w:type="dxa"/>
          </w:tcPr>
          <w:p w14:paraId="69144B2D" w14:textId="77777777" w:rsidR="000F2E4F" w:rsidRPr="005856B1" w:rsidRDefault="000F2E4F" w:rsidP="000F2E4F"/>
        </w:tc>
      </w:tr>
      <w:tr w:rsidR="000F2E4F" w:rsidRPr="005856B1" w14:paraId="58F2891E" w14:textId="77777777" w:rsidTr="009C36EC">
        <w:tc>
          <w:tcPr>
            <w:tcW w:w="4815" w:type="dxa"/>
          </w:tcPr>
          <w:p w14:paraId="6DC8CBB6" w14:textId="47E846DD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Goggles/Eye Protection</w:t>
            </w:r>
          </w:p>
        </w:tc>
        <w:tc>
          <w:tcPr>
            <w:tcW w:w="4815" w:type="dxa"/>
          </w:tcPr>
          <w:p w14:paraId="4B3C0758" w14:textId="77777777" w:rsidR="000F2E4F" w:rsidRPr="005856B1" w:rsidRDefault="000F2E4F" w:rsidP="000F2E4F"/>
        </w:tc>
      </w:tr>
      <w:tr w:rsidR="000F2E4F" w:rsidRPr="005856B1" w14:paraId="45AE7723" w14:textId="77777777" w:rsidTr="009C36EC">
        <w:tc>
          <w:tcPr>
            <w:tcW w:w="4815" w:type="dxa"/>
          </w:tcPr>
          <w:p w14:paraId="02D1E36C" w14:textId="34F37902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Gloves</w:t>
            </w:r>
          </w:p>
        </w:tc>
        <w:tc>
          <w:tcPr>
            <w:tcW w:w="4815" w:type="dxa"/>
          </w:tcPr>
          <w:p w14:paraId="490E53B7" w14:textId="77777777" w:rsidR="000F2E4F" w:rsidRPr="005856B1" w:rsidRDefault="000F2E4F" w:rsidP="000F2E4F"/>
        </w:tc>
      </w:tr>
      <w:tr w:rsidR="000F2E4F" w:rsidRPr="005856B1" w14:paraId="53A92943" w14:textId="77777777" w:rsidTr="009C36EC">
        <w:tc>
          <w:tcPr>
            <w:tcW w:w="4815" w:type="dxa"/>
          </w:tcPr>
          <w:p w14:paraId="34C47520" w14:textId="7B760AB4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Booties</w:t>
            </w:r>
          </w:p>
        </w:tc>
        <w:tc>
          <w:tcPr>
            <w:tcW w:w="4815" w:type="dxa"/>
          </w:tcPr>
          <w:p w14:paraId="6FCE2D34" w14:textId="77777777" w:rsidR="000F2E4F" w:rsidRPr="005856B1" w:rsidRDefault="000F2E4F" w:rsidP="000F2E4F"/>
        </w:tc>
      </w:tr>
      <w:tr w:rsidR="000F2E4F" w:rsidRPr="005856B1" w14:paraId="683A66CE" w14:textId="77777777" w:rsidTr="009C36EC">
        <w:tc>
          <w:tcPr>
            <w:tcW w:w="4815" w:type="dxa"/>
          </w:tcPr>
          <w:p w14:paraId="5E278484" w14:textId="7A859871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Respirator (if needed)</w:t>
            </w:r>
          </w:p>
        </w:tc>
        <w:tc>
          <w:tcPr>
            <w:tcW w:w="4815" w:type="dxa"/>
          </w:tcPr>
          <w:p w14:paraId="2D13B603" w14:textId="77777777" w:rsidR="000F2E4F" w:rsidRPr="005856B1" w:rsidRDefault="000F2E4F" w:rsidP="000F2E4F"/>
        </w:tc>
      </w:tr>
      <w:tr w:rsidR="000F2E4F" w:rsidRPr="005856B1" w14:paraId="171F5BCF" w14:textId="77777777" w:rsidTr="009C36EC">
        <w:tc>
          <w:tcPr>
            <w:tcW w:w="4815" w:type="dxa"/>
          </w:tcPr>
          <w:p w14:paraId="714B93AA" w14:textId="72362D65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  <w:b/>
              </w:rPr>
              <w:t>Spill Kit:</w:t>
            </w:r>
          </w:p>
        </w:tc>
        <w:tc>
          <w:tcPr>
            <w:tcW w:w="4815" w:type="dxa"/>
          </w:tcPr>
          <w:p w14:paraId="7B6CC71B" w14:textId="77777777" w:rsidR="000F2E4F" w:rsidRPr="005856B1" w:rsidRDefault="000F2E4F" w:rsidP="000F2E4F"/>
        </w:tc>
      </w:tr>
      <w:tr w:rsidR="000F2E4F" w:rsidRPr="005856B1" w14:paraId="1BBA0A4D" w14:textId="77777777" w:rsidTr="009C36EC">
        <w:tc>
          <w:tcPr>
            <w:tcW w:w="4815" w:type="dxa"/>
          </w:tcPr>
          <w:p w14:paraId="1B9D32E9" w14:textId="367FAE88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Hazard Sign</w:t>
            </w:r>
          </w:p>
        </w:tc>
        <w:tc>
          <w:tcPr>
            <w:tcW w:w="4815" w:type="dxa"/>
          </w:tcPr>
          <w:p w14:paraId="78B6E69D" w14:textId="77777777" w:rsidR="000F2E4F" w:rsidRPr="005856B1" w:rsidRDefault="000F2E4F" w:rsidP="000F2E4F"/>
        </w:tc>
      </w:tr>
      <w:tr w:rsidR="000F2E4F" w:rsidRPr="005856B1" w14:paraId="2EA0E059" w14:textId="77777777" w:rsidTr="009C36EC">
        <w:tc>
          <w:tcPr>
            <w:tcW w:w="4815" w:type="dxa"/>
          </w:tcPr>
          <w:p w14:paraId="16A5F801" w14:textId="6A3EEF9E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Biohazard Bag (for waste material)</w:t>
            </w:r>
          </w:p>
        </w:tc>
        <w:tc>
          <w:tcPr>
            <w:tcW w:w="4815" w:type="dxa"/>
          </w:tcPr>
          <w:p w14:paraId="7827EC4B" w14:textId="77777777" w:rsidR="000F2E4F" w:rsidRPr="005856B1" w:rsidRDefault="000F2E4F" w:rsidP="000F2E4F"/>
        </w:tc>
      </w:tr>
      <w:tr w:rsidR="000F2E4F" w:rsidRPr="005856B1" w14:paraId="2F1FFF12" w14:textId="77777777" w:rsidTr="009C36EC">
        <w:tc>
          <w:tcPr>
            <w:tcW w:w="4815" w:type="dxa"/>
          </w:tcPr>
          <w:p w14:paraId="6CCB8DC5" w14:textId="76676741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Disinfectant</w:t>
            </w:r>
          </w:p>
        </w:tc>
        <w:tc>
          <w:tcPr>
            <w:tcW w:w="4815" w:type="dxa"/>
          </w:tcPr>
          <w:p w14:paraId="580ABDCB" w14:textId="77777777" w:rsidR="000F2E4F" w:rsidRPr="005856B1" w:rsidRDefault="000F2E4F" w:rsidP="000F2E4F"/>
        </w:tc>
      </w:tr>
      <w:tr w:rsidR="000F2E4F" w:rsidRPr="005856B1" w14:paraId="37690137" w14:textId="77777777" w:rsidTr="009C36EC">
        <w:tc>
          <w:tcPr>
            <w:tcW w:w="4815" w:type="dxa"/>
          </w:tcPr>
          <w:p w14:paraId="798925B6" w14:textId="56D9E6AD" w:rsidR="000F2E4F" w:rsidRPr="0070467A" w:rsidRDefault="00A43BF4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Absorbent</w:t>
            </w:r>
            <w:r w:rsidR="000F2E4F" w:rsidRPr="0070467A">
              <w:rPr>
                <w:rFonts w:cstheme="minorHAnsi"/>
              </w:rPr>
              <w:t xml:space="preserve"> Material</w:t>
            </w:r>
          </w:p>
        </w:tc>
        <w:tc>
          <w:tcPr>
            <w:tcW w:w="4815" w:type="dxa"/>
          </w:tcPr>
          <w:p w14:paraId="1D789E98" w14:textId="77777777" w:rsidR="000F2E4F" w:rsidRPr="005856B1" w:rsidRDefault="000F2E4F" w:rsidP="000F2E4F"/>
        </w:tc>
      </w:tr>
      <w:tr w:rsidR="000F2E4F" w:rsidRPr="005856B1" w14:paraId="7CDAA713" w14:textId="77777777" w:rsidTr="009C36EC">
        <w:tc>
          <w:tcPr>
            <w:tcW w:w="4815" w:type="dxa"/>
          </w:tcPr>
          <w:p w14:paraId="52606635" w14:textId="513750B6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Broom/Dustpan</w:t>
            </w:r>
          </w:p>
        </w:tc>
        <w:tc>
          <w:tcPr>
            <w:tcW w:w="4815" w:type="dxa"/>
          </w:tcPr>
          <w:p w14:paraId="573DE72E" w14:textId="77777777" w:rsidR="000F2E4F" w:rsidRPr="005856B1" w:rsidRDefault="000F2E4F" w:rsidP="000F2E4F"/>
        </w:tc>
      </w:tr>
      <w:tr w:rsidR="000F2E4F" w:rsidRPr="005856B1" w14:paraId="094C3C9D" w14:textId="77777777" w:rsidTr="009C36EC">
        <w:tc>
          <w:tcPr>
            <w:tcW w:w="4815" w:type="dxa"/>
          </w:tcPr>
          <w:p w14:paraId="6B487C29" w14:textId="35C048E1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Forceps</w:t>
            </w:r>
          </w:p>
        </w:tc>
        <w:tc>
          <w:tcPr>
            <w:tcW w:w="4815" w:type="dxa"/>
          </w:tcPr>
          <w:p w14:paraId="56D01F43" w14:textId="77777777" w:rsidR="000F2E4F" w:rsidRPr="005856B1" w:rsidRDefault="000F2E4F" w:rsidP="000F2E4F"/>
        </w:tc>
      </w:tr>
      <w:tr w:rsidR="000F2E4F" w:rsidRPr="005856B1" w14:paraId="2571897E" w14:textId="77777777" w:rsidTr="009C36EC">
        <w:tc>
          <w:tcPr>
            <w:tcW w:w="4815" w:type="dxa"/>
          </w:tcPr>
          <w:p w14:paraId="4CBDFC65" w14:textId="330BFB97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Paper Towels</w:t>
            </w:r>
          </w:p>
        </w:tc>
        <w:tc>
          <w:tcPr>
            <w:tcW w:w="4815" w:type="dxa"/>
          </w:tcPr>
          <w:p w14:paraId="2F8892B9" w14:textId="77777777" w:rsidR="000F2E4F" w:rsidRPr="005856B1" w:rsidRDefault="000F2E4F" w:rsidP="000F2E4F"/>
        </w:tc>
      </w:tr>
      <w:tr w:rsidR="000F2E4F" w:rsidRPr="005856B1" w14:paraId="782CE7E9" w14:textId="77777777" w:rsidTr="009C36EC">
        <w:tc>
          <w:tcPr>
            <w:tcW w:w="4815" w:type="dxa"/>
          </w:tcPr>
          <w:p w14:paraId="0FB468CA" w14:textId="6B6484CE" w:rsidR="000F2E4F" w:rsidRPr="0070467A" w:rsidRDefault="000F2E4F" w:rsidP="000F2E4F">
            <w:pPr>
              <w:rPr>
                <w:rFonts w:cstheme="minorHAnsi"/>
              </w:rPr>
            </w:pPr>
            <w:r w:rsidRPr="0070467A">
              <w:rPr>
                <w:rFonts w:cstheme="minorHAnsi"/>
              </w:rPr>
              <w:t>Ethanol</w:t>
            </w:r>
          </w:p>
        </w:tc>
        <w:tc>
          <w:tcPr>
            <w:tcW w:w="4815" w:type="dxa"/>
          </w:tcPr>
          <w:p w14:paraId="1724C1D6" w14:textId="77777777" w:rsidR="000F2E4F" w:rsidRPr="005856B1" w:rsidRDefault="000F2E4F" w:rsidP="000F2E4F"/>
        </w:tc>
      </w:tr>
    </w:tbl>
    <w:p w14:paraId="156CB2D5" w14:textId="77777777" w:rsidR="009C36EC" w:rsidRPr="005856B1" w:rsidRDefault="009C36EC" w:rsidP="00A43BF4"/>
    <w:p w14:paraId="4A41DF11" w14:textId="01452C75" w:rsidR="00842E3D" w:rsidRPr="005856B1" w:rsidRDefault="009C36EC" w:rsidP="00842E3D">
      <w:pPr>
        <w:pStyle w:val="Heading2"/>
      </w:pPr>
      <w:r w:rsidRPr="005856B1">
        <w:t xml:space="preserve"> Decontamination Procedure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842E3D" w:rsidRPr="005856B1" w14:paraId="55D97B50" w14:textId="77777777" w:rsidTr="00D0527D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5C1769FD" w14:textId="77777777" w:rsidR="00842E3D" w:rsidRPr="005856B1" w:rsidRDefault="00842E3D" w:rsidP="00D0527D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949EE73" w14:textId="77777777" w:rsidR="00842E3D" w:rsidRPr="005856B1" w:rsidRDefault="00842E3D" w:rsidP="00D0527D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44D5597" w14:textId="77777777" w:rsidR="00842E3D" w:rsidRPr="005856B1" w:rsidRDefault="00842E3D" w:rsidP="00D0527D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842E3D" w:rsidRPr="005856B1" w14:paraId="1A5C1EF1" w14:textId="77777777" w:rsidTr="00D0527D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C96D7" w14:textId="77777777" w:rsidR="00842E3D" w:rsidRPr="005856B1" w:rsidRDefault="00842E3D" w:rsidP="00D0527D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3635C" w14:textId="77777777" w:rsidR="00842E3D" w:rsidRPr="001235BB" w:rsidRDefault="00842E3D" w:rsidP="00D0527D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1235BB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7B58A" w14:textId="77777777" w:rsidR="00842E3D" w:rsidRPr="005856B1" w:rsidRDefault="00842E3D" w:rsidP="00D0527D">
            <w:r w:rsidRPr="005856B1">
              <w:t>Medium</w:t>
            </w:r>
          </w:p>
        </w:tc>
      </w:tr>
      <w:tr w:rsidR="00842E3D" w:rsidRPr="005856B1" w14:paraId="34301AFA" w14:textId="77777777" w:rsidTr="00D0527D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BB2AE" w14:textId="77777777" w:rsidR="00842E3D" w:rsidRPr="005856B1" w:rsidRDefault="00842E3D" w:rsidP="00D0527D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2A0B7" w14:textId="77777777" w:rsidR="00842E3D" w:rsidRPr="001235BB" w:rsidRDefault="00842E3D" w:rsidP="00D0527D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1235BB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6EB7" w14:textId="77777777" w:rsidR="00842E3D" w:rsidRPr="005856B1" w:rsidRDefault="00842E3D" w:rsidP="00D0527D">
            <w:r w:rsidRPr="005856B1">
              <w:t>High</w:t>
            </w:r>
          </w:p>
        </w:tc>
      </w:tr>
      <w:tr w:rsidR="00842E3D" w:rsidRPr="005856B1" w14:paraId="01A42C72" w14:textId="77777777" w:rsidTr="00D0527D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C103" w14:textId="77777777" w:rsidR="00842E3D" w:rsidRPr="005856B1" w:rsidRDefault="00842E3D" w:rsidP="00D0527D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461E9" w14:textId="77777777" w:rsidR="00842E3D" w:rsidRPr="001235BB" w:rsidRDefault="00842E3D" w:rsidP="00D0527D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1235BB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D0EF8" w14:textId="77777777" w:rsidR="00842E3D" w:rsidRPr="005856B1" w:rsidRDefault="00842E3D" w:rsidP="00D0527D"/>
        </w:tc>
      </w:tr>
      <w:tr w:rsidR="00842E3D" w:rsidRPr="005856B1" w14:paraId="0205AC1D" w14:textId="77777777" w:rsidTr="00D0527D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9B78E" w14:textId="77777777" w:rsidR="00842E3D" w:rsidRPr="005856B1" w:rsidRDefault="00842E3D" w:rsidP="00D0527D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38786" w14:textId="77777777" w:rsidR="00842E3D" w:rsidRPr="001235BB" w:rsidRDefault="00842E3D" w:rsidP="00D0527D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1235BB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2E2DA" w14:textId="77777777" w:rsidR="00842E3D" w:rsidRPr="005856B1" w:rsidRDefault="00842E3D" w:rsidP="00D0527D"/>
        </w:tc>
      </w:tr>
      <w:tr w:rsidR="00842E3D" w:rsidRPr="005856B1" w14:paraId="0DF6E222" w14:textId="77777777" w:rsidTr="00D0527D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8757" w14:textId="77777777" w:rsidR="00842E3D" w:rsidRPr="005856B1" w:rsidRDefault="00842E3D" w:rsidP="00D0527D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CCDEE" w14:textId="77777777" w:rsidR="00842E3D" w:rsidRPr="001235BB" w:rsidRDefault="00842E3D" w:rsidP="00D0527D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1235BB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4EC38" w14:textId="77777777" w:rsidR="00842E3D" w:rsidRPr="005856B1" w:rsidRDefault="00842E3D" w:rsidP="00D0527D"/>
        </w:tc>
      </w:tr>
    </w:tbl>
    <w:p w14:paraId="189F2814" w14:textId="77777777" w:rsidR="00842E3D" w:rsidRPr="005856B1" w:rsidRDefault="00842E3D" w:rsidP="00842E3D"/>
    <w:p w14:paraId="3BF2B313" w14:textId="77777777" w:rsidR="009C36EC" w:rsidRPr="005856B1" w:rsidRDefault="009C36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" w:name="_Toc450307143"/>
      <w:r w:rsidRPr="005856B1">
        <w:br w:type="page"/>
      </w:r>
    </w:p>
    <w:p w14:paraId="1215E8B2" w14:textId="2713C17D" w:rsidR="00A936AC" w:rsidRPr="005856B1" w:rsidRDefault="00D6349D" w:rsidP="00A936AC">
      <w:pPr>
        <w:pStyle w:val="Heading1"/>
      </w:pPr>
      <w:r w:rsidRPr="005856B1">
        <w:lastRenderedPageBreak/>
        <w:t>Incident: Workplace Violence</w:t>
      </w:r>
      <w:bookmarkEnd w:id="2"/>
    </w:p>
    <w:p w14:paraId="6D8CB76C" w14:textId="4C096AF8" w:rsidR="00A936AC" w:rsidRPr="00E37C20" w:rsidRDefault="00A936AC" w:rsidP="00A936AC">
      <w:pPr>
        <w:rPr>
          <w:rFonts w:cstheme="minorHAnsi"/>
        </w:rPr>
      </w:pPr>
      <w:r w:rsidRPr="00E37C20">
        <w:rPr>
          <w:rFonts w:cstheme="minorHAnsi"/>
        </w:rPr>
        <w:t xml:space="preserve">List the incident type here. </w:t>
      </w:r>
      <w:r w:rsidRPr="00E37C20">
        <w:rPr>
          <w:rFonts w:cstheme="minorHAnsi"/>
          <w:b/>
        </w:rPr>
        <w:t>Note</w:t>
      </w:r>
      <w:r w:rsidRPr="00E37C20">
        <w:rPr>
          <w:rFonts w:cstheme="minorHAnsi"/>
        </w:rPr>
        <w:t>: It may be helpful to copy this information from the Regulatory Requirements table</w:t>
      </w:r>
      <w:r w:rsidR="00AF59AB" w:rsidRPr="00E37C20">
        <w:rPr>
          <w:rFonts w:cstheme="minorHAnsi"/>
        </w:rPr>
        <w:t xml:space="preserve"> on page 10 of the Incident Response Plan</w:t>
      </w:r>
      <w:r w:rsidRPr="00E37C20">
        <w:rPr>
          <w:rFonts w:cstheme="minorHAnsi"/>
        </w:rPr>
        <w:t>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389BFFA7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A65A45E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85F86FC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3CA4D69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3088325" w14:textId="730EC11F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A936AC" w:rsidRPr="005856B1" w14:paraId="4DF60652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B8202" w14:textId="25949200" w:rsidR="00A936AC" w:rsidRPr="005856B1" w:rsidRDefault="00A936AC" w:rsidP="007836B0">
            <w:r w:rsidRPr="005856B1">
              <w:t>Workplace Violence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7667B" w14:textId="77777777" w:rsidR="00A936AC" w:rsidRPr="005856B1" w:rsidRDefault="00A936AC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8222" w14:textId="77777777" w:rsidR="00A936AC" w:rsidRPr="005856B1" w:rsidRDefault="00A936AC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41929" w14:textId="77777777" w:rsidR="00A936AC" w:rsidRPr="005856B1" w:rsidRDefault="00A936AC" w:rsidP="007836B0"/>
        </w:tc>
      </w:tr>
    </w:tbl>
    <w:p w14:paraId="725D5C1E" w14:textId="77777777" w:rsidR="00A936AC" w:rsidRPr="005856B1" w:rsidRDefault="00A936AC" w:rsidP="00A936AC">
      <w:pPr>
        <w:rPr>
          <w:rFonts w:ascii="Times New Roman" w:hAnsi="Times New Roman" w:cs="Times New Roman"/>
        </w:rPr>
      </w:pPr>
    </w:p>
    <w:p w14:paraId="3E3E3449" w14:textId="77777777" w:rsidR="00A936AC" w:rsidRPr="005856B1" w:rsidRDefault="00A936AC" w:rsidP="00A936AC">
      <w:pPr>
        <w:pStyle w:val="Heading2"/>
      </w:pPr>
      <w:bookmarkStart w:id="3" w:name="_Toc450307145"/>
      <w:r w:rsidRPr="005856B1">
        <w:t>Procedure:</w:t>
      </w:r>
      <w:bookmarkEnd w:id="3"/>
    </w:p>
    <w:p w14:paraId="7368BBEB" w14:textId="4DBEFE49" w:rsidR="00A936AC" w:rsidRPr="00E37C20" w:rsidRDefault="00A936AC" w:rsidP="00A936AC">
      <w:pPr>
        <w:rPr>
          <w:rFonts w:ascii="Calibri" w:hAnsi="Calibri" w:cs="Calibri"/>
          <w:b/>
          <w:bCs/>
          <w:sz w:val="24"/>
          <w:szCs w:val="24"/>
        </w:rPr>
      </w:pPr>
      <w:r w:rsidRPr="00E37C20">
        <w:rPr>
          <w:rFonts w:ascii="Calibri" w:hAnsi="Calibri" w:cs="Calibri"/>
        </w:rPr>
        <w:t>List the incident response plan steps, including call outs for specific responsible parties. Add or remove steps as necessary.</w:t>
      </w:r>
      <w:r w:rsidR="00FB58CF" w:rsidRPr="00E37C20">
        <w:rPr>
          <w:rFonts w:ascii="Calibri" w:hAnsi="Calibri" w:cs="Calibri"/>
        </w:rPr>
        <w:t xml:space="preserve"> </w:t>
      </w:r>
      <w:r w:rsidR="00FB58CF" w:rsidRPr="00E37C20">
        <w:rPr>
          <w:rFonts w:ascii="Calibri" w:hAnsi="Calibri" w:cs="Calibri"/>
          <w:b/>
          <w:bCs/>
        </w:rPr>
        <w:t xml:space="preserve">FSAP’s expectation is that the entity’s </w:t>
      </w:r>
      <w:proofErr w:type="gramStart"/>
      <w:r w:rsidR="00FB58CF" w:rsidRPr="00E37C20">
        <w:rPr>
          <w:rFonts w:ascii="Calibri" w:hAnsi="Calibri" w:cs="Calibri"/>
          <w:b/>
          <w:bCs/>
        </w:rPr>
        <w:t>first priority</w:t>
      </w:r>
      <w:proofErr w:type="gramEnd"/>
      <w:r w:rsidR="00FB58CF" w:rsidRPr="00E37C20">
        <w:rPr>
          <w:rFonts w:ascii="Calibri" w:hAnsi="Calibri" w:cs="Calibri"/>
          <w:b/>
          <w:bCs/>
        </w:rPr>
        <w:t xml:space="preserve"> is protecting people, followed immediately by securing select agents and toxins.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A936AC" w:rsidRPr="005856B1" w14:paraId="2E705B7D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3FE19B0" w14:textId="77777777" w:rsidR="00A936AC" w:rsidRPr="005856B1" w:rsidRDefault="00A936AC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62C3D65" w14:textId="77777777" w:rsidR="00A936AC" w:rsidRPr="005856B1" w:rsidRDefault="00A936AC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A3C17F8" w14:textId="77777777" w:rsidR="00A936AC" w:rsidRPr="005856B1" w:rsidRDefault="00A936AC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A936AC" w:rsidRPr="005856B1" w14:paraId="4CBD45FF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8E72" w14:textId="77777777" w:rsidR="00A936AC" w:rsidRPr="005856B1" w:rsidRDefault="00A936AC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F828E" w14:textId="77777777" w:rsidR="00A936AC" w:rsidRPr="00E37C20" w:rsidRDefault="00A936AC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E37C20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64F0" w14:textId="77777777" w:rsidR="00A936AC" w:rsidRPr="005856B1" w:rsidRDefault="00A936AC" w:rsidP="007836B0">
            <w:r w:rsidRPr="005856B1">
              <w:t>Medium</w:t>
            </w:r>
          </w:p>
        </w:tc>
      </w:tr>
      <w:tr w:rsidR="00A936AC" w:rsidRPr="005856B1" w14:paraId="117784C6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1650" w14:textId="77777777" w:rsidR="00A936AC" w:rsidRPr="005856B1" w:rsidRDefault="00A936AC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BCA44" w14:textId="77777777" w:rsidR="00A936AC" w:rsidRPr="00E37C20" w:rsidRDefault="00A936AC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E37C20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B45F5" w14:textId="77777777" w:rsidR="00A936AC" w:rsidRPr="005856B1" w:rsidRDefault="00A936AC" w:rsidP="007836B0">
            <w:r w:rsidRPr="005856B1">
              <w:t>High</w:t>
            </w:r>
          </w:p>
        </w:tc>
      </w:tr>
      <w:tr w:rsidR="00A936AC" w:rsidRPr="005856B1" w14:paraId="6056ECDF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D5F52" w14:textId="77777777" w:rsidR="00A936AC" w:rsidRPr="005856B1" w:rsidRDefault="00A936AC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E99E4" w14:textId="77777777" w:rsidR="00A936AC" w:rsidRPr="00E37C20" w:rsidRDefault="00A936AC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E37C20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29626" w14:textId="77777777" w:rsidR="00A936AC" w:rsidRPr="005856B1" w:rsidRDefault="00A936AC" w:rsidP="007836B0"/>
        </w:tc>
      </w:tr>
      <w:tr w:rsidR="00A936AC" w:rsidRPr="005856B1" w14:paraId="5A219AB6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A0247" w14:textId="77777777" w:rsidR="00A936AC" w:rsidRPr="005856B1" w:rsidRDefault="00A936AC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61A69" w14:textId="77777777" w:rsidR="00A936AC" w:rsidRPr="00E37C20" w:rsidRDefault="00A936AC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E37C20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05F6" w14:textId="77777777" w:rsidR="00A936AC" w:rsidRPr="005856B1" w:rsidRDefault="00A936AC" w:rsidP="007836B0"/>
        </w:tc>
      </w:tr>
      <w:tr w:rsidR="00A936AC" w:rsidRPr="005856B1" w14:paraId="386A4184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2B22" w14:textId="77777777" w:rsidR="00A936AC" w:rsidRPr="005856B1" w:rsidRDefault="00A936AC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88A38" w14:textId="77777777" w:rsidR="00A936AC" w:rsidRPr="00E37C20" w:rsidRDefault="00A936AC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E37C20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B8281" w14:textId="77777777" w:rsidR="00A936AC" w:rsidRPr="005856B1" w:rsidRDefault="00A936AC" w:rsidP="007836B0"/>
        </w:tc>
      </w:tr>
    </w:tbl>
    <w:p w14:paraId="5F6036B3" w14:textId="77777777" w:rsidR="00A936AC" w:rsidRPr="005856B1" w:rsidRDefault="00A936AC" w:rsidP="00A936AC">
      <w:pPr>
        <w:rPr>
          <w:rFonts w:ascii="Times New Roman" w:hAnsi="Times New Roman" w:cs="Times New Roman"/>
        </w:rPr>
      </w:pPr>
    </w:p>
    <w:p w14:paraId="775EFCD1" w14:textId="250C9711" w:rsidR="00A936AC" w:rsidRPr="005856B1" w:rsidRDefault="00A936AC"/>
    <w:p w14:paraId="4EB38ED4" w14:textId="77777777" w:rsidR="004576EA" w:rsidRPr="005856B1" w:rsidRDefault="004576E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4" w:name="_Toc450307147"/>
      <w:r w:rsidRPr="005856B1">
        <w:br w:type="page"/>
      </w:r>
    </w:p>
    <w:p w14:paraId="45358D7C" w14:textId="48ED3268" w:rsidR="00A936AC" w:rsidRPr="005856B1" w:rsidRDefault="00D6349D" w:rsidP="00A936AC">
      <w:pPr>
        <w:pStyle w:val="Heading1"/>
      </w:pPr>
      <w:r w:rsidRPr="005856B1">
        <w:lastRenderedPageBreak/>
        <w:t>Incident: Bomb Threat</w:t>
      </w:r>
      <w:bookmarkEnd w:id="4"/>
    </w:p>
    <w:p w14:paraId="3281B706" w14:textId="77777777" w:rsidR="00A936AC" w:rsidRPr="00E37C20" w:rsidRDefault="00A936AC" w:rsidP="00A936AC">
      <w:pPr>
        <w:rPr>
          <w:rFonts w:cstheme="minorHAnsi"/>
        </w:rPr>
      </w:pPr>
      <w:r w:rsidRPr="00E37C20">
        <w:rPr>
          <w:rFonts w:cstheme="minorHAns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3240"/>
        <w:gridCol w:w="2160"/>
        <w:gridCol w:w="1800"/>
      </w:tblGrid>
      <w:tr w:rsidR="00FF0C21" w:rsidRPr="005856B1" w14:paraId="36AFA100" w14:textId="77777777" w:rsidTr="004470E4">
        <w:trPr>
          <w:trHeight w:hRule="exact" w:val="596"/>
          <w:jc w:val="center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5572704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B808304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C2F23FE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784A4B5" w14:textId="1813B9B3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A936AC" w:rsidRPr="005856B1" w14:paraId="0BE50A3C" w14:textId="77777777" w:rsidTr="004470E4">
        <w:trPr>
          <w:trHeight w:hRule="exact" w:val="303"/>
          <w:jc w:val="center"/>
        </w:trPr>
        <w:tc>
          <w:tcPr>
            <w:tcW w:w="2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508C" w14:textId="1473D4E6" w:rsidR="00A936AC" w:rsidRPr="005856B1" w:rsidRDefault="00A936AC" w:rsidP="007836B0">
            <w:r w:rsidRPr="005856B1">
              <w:t>Bomb Threat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D2A5" w14:textId="77777777" w:rsidR="00A936AC" w:rsidRPr="005856B1" w:rsidRDefault="00A936AC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B7DF" w14:textId="77777777" w:rsidR="00A936AC" w:rsidRPr="005856B1" w:rsidRDefault="00A936AC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194C4" w14:textId="77777777" w:rsidR="00A936AC" w:rsidRPr="005856B1" w:rsidRDefault="00A936AC" w:rsidP="007836B0"/>
        </w:tc>
      </w:tr>
    </w:tbl>
    <w:p w14:paraId="023874CC" w14:textId="77777777" w:rsidR="00A936AC" w:rsidRPr="005856B1" w:rsidRDefault="00A936AC" w:rsidP="00A936AC">
      <w:pPr>
        <w:rPr>
          <w:rFonts w:ascii="Times New Roman" w:hAnsi="Times New Roman" w:cs="Times New Roman"/>
        </w:rPr>
      </w:pPr>
    </w:p>
    <w:p w14:paraId="4AE570A1" w14:textId="77777777" w:rsidR="00A936AC" w:rsidRPr="005856B1" w:rsidRDefault="00A936AC" w:rsidP="00A936AC">
      <w:pPr>
        <w:pStyle w:val="Heading2"/>
      </w:pPr>
      <w:bookmarkStart w:id="5" w:name="_Toc450307149"/>
      <w:r w:rsidRPr="005856B1">
        <w:t>Procedure:</w:t>
      </w:r>
      <w:bookmarkEnd w:id="5"/>
    </w:p>
    <w:p w14:paraId="5F1EA502" w14:textId="07D5E825" w:rsidR="00A936AC" w:rsidRPr="00E37C20" w:rsidRDefault="00A936AC" w:rsidP="00A936AC">
      <w:pPr>
        <w:rPr>
          <w:rFonts w:ascii="Calibri" w:hAnsi="Calibri" w:cs="Calibri"/>
          <w:b/>
          <w:bCs/>
          <w:sz w:val="24"/>
          <w:szCs w:val="24"/>
        </w:rPr>
      </w:pPr>
      <w:r w:rsidRPr="00E37C20">
        <w:rPr>
          <w:rFonts w:ascii="Calibri" w:hAnsi="Calibri" w:cs="Calibri"/>
        </w:rPr>
        <w:t>List the incident response plan steps, including call outs for specific responsible parties. Add or remove steps as necessary.</w:t>
      </w:r>
      <w:r w:rsidR="00FB58CF" w:rsidRPr="00E37C20">
        <w:rPr>
          <w:rFonts w:ascii="Calibri" w:hAnsi="Calibri" w:cs="Calibri"/>
          <w:b/>
          <w:bCs/>
        </w:rPr>
        <w:t xml:space="preserve"> FSAP’s expectation is that the entity’s </w:t>
      </w:r>
      <w:proofErr w:type="gramStart"/>
      <w:r w:rsidR="00FB58CF" w:rsidRPr="00E37C20">
        <w:rPr>
          <w:rFonts w:ascii="Calibri" w:hAnsi="Calibri" w:cs="Calibri"/>
          <w:b/>
          <w:bCs/>
        </w:rPr>
        <w:t>first priority</w:t>
      </w:r>
      <w:proofErr w:type="gramEnd"/>
      <w:r w:rsidR="00FB58CF" w:rsidRPr="00E37C20">
        <w:rPr>
          <w:rFonts w:ascii="Calibri" w:hAnsi="Calibri" w:cs="Calibri"/>
          <w:b/>
          <w:bCs/>
        </w:rPr>
        <w:t xml:space="preserve"> is protecting people, followed immediately by securing select agents and toxins.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A936AC" w:rsidRPr="005856B1" w14:paraId="114D9C54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5AD2A60" w14:textId="77777777" w:rsidR="00A936AC" w:rsidRPr="005856B1" w:rsidRDefault="00A936AC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F3F66E3" w14:textId="77777777" w:rsidR="00A936AC" w:rsidRPr="005856B1" w:rsidRDefault="00A936AC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E5AED47" w14:textId="77777777" w:rsidR="00A936AC" w:rsidRPr="005856B1" w:rsidRDefault="00A936AC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A936AC" w:rsidRPr="005856B1" w14:paraId="45476700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30CB1" w14:textId="77777777" w:rsidR="00A936AC" w:rsidRPr="005856B1" w:rsidRDefault="00A936AC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DBC2" w14:textId="77777777" w:rsidR="00A936AC" w:rsidRPr="00E37C20" w:rsidRDefault="00A936AC" w:rsidP="007836B0">
            <w:pPr>
              <w:pStyle w:val="TableParagraph"/>
              <w:spacing w:line="291" w:lineRule="exact"/>
              <w:ind w:left="99"/>
              <w:rPr>
                <w:rFonts w:eastAsia="Calibri" w:cstheme="minorHAnsi"/>
                <w:sz w:val="24"/>
                <w:szCs w:val="24"/>
              </w:rPr>
            </w:pPr>
            <w:r w:rsidRPr="00E37C20">
              <w:rPr>
                <w:rFonts w:eastAsia="Calibri" w:cstheme="minorHAnsi"/>
                <w:sz w:val="24"/>
                <w:szCs w:val="24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D8C2E" w14:textId="77777777" w:rsidR="00A936AC" w:rsidRPr="005856B1" w:rsidRDefault="00A936AC" w:rsidP="007836B0">
            <w:r w:rsidRPr="005856B1">
              <w:t>Medium</w:t>
            </w:r>
          </w:p>
        </w:tc>
      </w:tr>
      <w:tr w:rsidR="00A936AC" w:rsidRPr="005856B1" w14:paraId="7ED568F0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73DDE" w14:textId="77777777" w:rsidR="00A936AC" w:rsidRPr="005856B1" w:rsidRDefault="00A936AC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D69CE" w14:textId="77777777" w:rsidR="00A936AC" w:rsidRPr="00E37C20" w:rsidRDefault="00A936AC" w:rsidP="007836B0">
            <w:pPr>
              <w:pStyle w:val="TableParagraph"/>
              <w:spacing w:line="291" w:lineRule="exact"/>
              <w:ind w:left="99"/>
              <w:rPr>
                <w:rFonts w:eastAsia="Calibri" w:cstheme="minorHAnsi"/>
                <w:sz w:val="24"/>
                <w:szCs w:val="24"/>
              </w:rPr>
            </w:pPr>
            <w:r w:rsidRPr="00E37C20">
              <w:rPr>
                <w:rFonts w:eastAsia="Calibri" w:cstheme="minorHAnsi"/>
                <w:sz w:val="24"/>
                <w:szCs w:val="24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DCDA" w14:textId="77777777" w:rsidR="00A936AC" w:rsidRPr="005856B1" w:rsidRDefault="00A936AC" w:rsidP="007836B0">
            <w:r w:rsidRPr="005856B1">
              <w:t>High</w:t>
            </w:r>
          </w:p>
        </w:tc>
      </w:tr>
      <w:tr w:rsidR="00A936AC" w:rsidRPr="005856B1" w14:paraId="1B622E21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7C5E8" w14:textId="77777777" w:rsidR="00A936AC" w:rsidRPr="005856B1" w:rsidRDefault="00A936AC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045E5" w14:textId="77777777" w:rsidR="00A936AC" w:rsidRPr="00E37C20" w:rsidRDefault="00A936AC" w:rsidP="007836B0">
            <w:pPr>
              <w:pStyle w:val="TableParagraph"/>
              <w:spacing w:line="291" w:lineRule="exact"/>
              <w:ind w:left="99"/>
              <w:rPr>
                <w:rFonts w:eastAsia="Calibri" w:cstheme="minorHAnsi"/>
                <w:sz w:val="24"/>
                <w:szCs w:val="24"/>
              </w:rPr>
            </w:pPr>
            <w:r w:rsidRPr="00E37C20">
              <w:rPr>
                <w:rFonts w:eastAsia="Calibri" w:cstheme="minorHAnsi"/>
                <w:sz w:val="24"/>
                <w:szCs w:val="24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6629E" w14:textId="77777777" w:rsidR="00A936AC" w:rsidRPr="005856B1" w:rsidRDefault="00A936AC" w:rsidP="007836B0"/>
        </w:tc>
      </w:tr>
      <w:tr w:rsidR="00A936AC" w:rsidRPr="005856B1" w14:paraId="6901AFF7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5C97" w14:textId="77777777" w:rsidR="00A936AC" w:rsidRPr="005856B1" w:rsidRDefault="00A936AC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D3F6" w14:textId="77777777" w:rsidR="00A936AC" w:rsidRPr="00E37C20" w:rsidRDefault="00A936AC" w:rsidP="007836B0">
            <w:pPr>
              <w:pStyle w:val="TableParagraph"/>
              <w:spacing w:before="1" w:line="292" w:lineRule="exact"/>
              <w:ind w:left="99"/>
              <w:rPr>
                <w:rFonts w:eastAsia="Calibri" w:cstheme="minorHAnsi"/>
                <w:sz w:val="24"/>
                <w:szCs w:val="24"/>
              </w:rPr>
            </w:pPr>
            <w:r w:rsidRPr="00E37C20">
              <w:rPr>
                <w:rFonts w:eastAsia="Calibri" w:cstheme="minorHAnsi"/>
                <w:sz w:val="24"/>
                <w:szCs w:val="24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C6CAC" w14:textId="77777777" w:rsidR="00A936AC" w:rsidRPr="005856B1" w:rsidRDefault="00A936AC" w:rsidP="007836B0"/>
        </w:tc>
      </w:tr>
      <w:tr w:rsidR="00A936AC" w:rsidRPr="005856B1" w14:paraId="2A81DDCA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7A64" w14:textId="77777777" w:rsidR="00A936AC" w:rsidRPr="005856B1" w:rsidRDefault="00A936AC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BFD3C" w14:textId="77777777" w:rsidR="00A936AC" w:rsidRPr="00E37C20" w:rsidRDefault="00A936AC" w:rsidP="007836B0">
            <w:pPr>
              <w:pStyle w:val="TableParagraph"/>
              <w:spacing w:line="291" w:lineRule="exact"/>
              <w:ind w:left="99"/>
              <w:rPr>
                <w:rFonts w:eastAsia="Calibri" w:cstheme="minorHAnsi"/>
                <w:sz w:val="24"/>
                <w:szCs w:val="24"/>
              </w:rPr>
            </w:pPr>
            <w:r w:rsidRPr="00E37C20">
              <w:rPr>
                <w:rFonts w:eastAsia="Calibri" w:cstheme="minorHAnsi"/>
                <w:sz w:val="24"/>
                <w:szCs w:val="24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B566" w14:textId="77777777" w:rsidR="00A936AC" w:rsidRPr="005856B1" w:rsidRDefault="00A936AC" w:rsidP="007836B0"/>
        </w:tc>
      </w:tr>
    </w:tbl>
    <w:p w14:paraId="1350FBA4" w14:textId="3B9CEB03" w:rsidR="007836B0" w:rsidRPr="005856B1" w:rsidRDefault="007836B0" w:rsidP="00A936AC">
      <w:pPr>
        <w:pStyle w:val="Heading1"/>
        <w:spacing w:before="24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14:paraId="0DF0B6B9" w14:textId="77777777" w:rsidR="007836B0" w:rsidRPr="005856B1" w:rsidRDefault="007836B0" w:rsidP="007836B0"/>
    <w:p w14:paraId="2CB5F74A" w14:textId="24D2874A" w:rsidR="00A936AC" w:rsidRPr="005856B1" w:rsidRDefault="00A936AC" w:rsidP="00A936AC">
      <w:pPr>
        <w:pStyle w:val="Heading1"/>
        <w:spacing w:before="24"/>
        <w:rPr>
          <w:b w:val="0"/>
          <w:bCs w:val="0"/>
        </w:rPr>
      </w:pPr>
      <w:bookmarkStart w:id="6" w:name="_Toc450307150"/>
      <w:r w:rsidRPr="005856B1">
        <w:rPr>
          <w:color w:val="4F81BC"/>
          <w:spacing w:val="-1"/>
        </w:rPr>
        <w:t>Sample</w:t>
      </w:r>
      <w:r w:rsidRPr="005856B1">
        <w:rPr>
          <w:color w:val="4F81BC"/>
          <w:spacing w:val="-6"/>
        </w:rPr>
        <w:t xml:space="preserve"> </w:t>
      </w:r>
      <w:r w:rsidRPr="005856B1">
        <w:rPr>
          <w:color w:val="4F81BC"/>
          <w:spacing w:val="-1"/>
        </w:rPr>
        <w:t>Bomb</w:t>
      </w:r>
      <w:r w:rsidRPr="005856B1">
        <w:rPr>
          <w:color w:val="4F81BC"/>
          <w:spacing w:val="-4"/>
        </w:rPr>
        <w:t xml:space="preserve"> </w:t>
      </w:r>
      <w:r w:rsidRPr="005856B1">
        <w:rPr>
          <w:color w:val="4F81BC"/>
          <w:spacing w:val="-1"/>
        </w:rPr>
        <w:t>Threat</w:t>
      </w:r>
      <w:r w:rsidRPr="005856B1">
        <w:rPr>
          <w:color w:val="4F81BC"/>
          <w:spacing w:val="-4"/>
        </w:rPr>
        <w:t xml:space="preserve"> </w:t>
      </w:r>
      <w:r w:rsidRPr="005856B1">
        <w:rPr>
          <w:color w:val="4F81BC"/>
          <w:spacing w:val="-1"/>
        </w:rPr>
        <w:t>Checklist</w:t>
      </w:r>
      <w:bookmarkEnd w:id="6"/>
    </w:p>
    <w:p w14:paraId="37FA54D1" w14:textId="77777777" w:rsidR="00A936AC" w:rsidRPr="00E37C20" w:rsidRDefault="00A936AC" w:rsidP="00A936AC">
      <w:pPr>
        <w:ind w:left="140" w:right="264"/>
        <w:rPr>
          <w:rFonts w:ascii="Calibri" w:eastAsia="Calibri" w:hAnsi="Calibri" w:cs="Calibri"/>
        </w:rPr>
      </w:pPr>
      <w:r w:rsidRPr="00E37C20">
        <w:rPr>
          <w:rFonts w:ascii="Calibri"/>
          <w:b/>
          <w:spacing w:val="-1"/>
        </w:rPr>
        <w:t>Following</w:t>
      </w:r>
      <w:r w:rsidRPr="00E37C20">
        <w:rPr>
          <w:rFonts w:ascii="Calibri"/>
          <w:b/>
          <w:spacing w:val="-6"/>
        </w:rPr>
        <w:t xml:space="preserve"> </w:t>
      </w:r>
      <w:r w:rsidRPr="00E37C20">
        <w:rPr>
          <w:rFonts w:ascii="Calibri"/>
          <w:b/>
        </w:rPr>
        <w:t>is</w:t>
      </w:r>
      <w:r w:rsidRPr="00E37C20">
        <w:rPr>
          <w:rFonts w:ascii="Calibri"/>
          <w:b/>
          <w:spacing w:val="-6"/>
        </w:rPr>
        <w:t xml:space="preserve"> </w:t>
      </w:r>
      <w:r w:rsidRPr="00E37C20">
        <w:rPr>
          <w:rFonts w:ascii="Calibri"/>
          <w:b/>
        </w:rPr>
        <w:t>information</w:t>
      </w:r>
      <w:r w:rsidRPr="00E37C20">
        <w:rPr>
          <w:rFonts w:ascii="Calibri"/>
          <w:b/>
          <w:spacing w:val="-5"/>
        </w:rPr>
        <w:t xml:space="preserve"> </w:t>
      </w:r>
      <w:r w:rsidRPr="00E37C20">
        <w:rPr>
          <w:rFonts w:ascii="Calibri"/>
          <w:b/>
        </w:rPr>
        <w:t>to</w:t>
      </w:r>
      <w:r w:rsidRPr="00E37C20">
        <w:rPr>
          <w:rFonts w:ascii="Calibri"/>
          <w:b/>
          <w:spacing w:val="-5"/>
        </w:rPr>
        <w:t xml:space="preserve"> </w:t>
      </w:r>
      <w:r w:rsidRPr="00E37C20">
        <w:rPr>
          <w:rFonts w:ascii="Calibri"/>
          <w:b/>
          <w:spacing w:val="-1"/>
        </w:rPr>
        <w:t>be</w:t>
      </w:r>
      <w:r w:rsidRPr="00E37C20">
        <w:rPr>
          <w:rFonts w:ascii="Calibri"/>
          <w:b/>
          <w:spacing w:val="-5"/>
        </w:rPr>
        <w:t xml:space="preserve"> </w:t>
      </w:r>
      <w:r w:rsidRPr="00E37C20">
        <w:rPr>
          <w:rFonts w:ascii="Calibri"/>
          <w:b/>
          <w:spacing w:val="-1"/>
        </w:rPr>
        <w:t>recorded</w:t>
      </w:r>
      <w:r w:rsidRPr="00E37C20">
        <w:rPr>
          <w:rFonts w:ascii="Calibri"/>
          <w:b/>
          <w:spacing w:val="-5"/>
        </w:rPr>
        <w:t xml:space="preserve"> </w:t>
      </w:r>
      <w:r w:rsidRPr="00E37C20">
        <w:rPr>
          <w:rFonts w:ascii="Calibri"/>
          <w:b/>
        </w:rPr>
        <w:t>by</w:t>
      </w:r>
      <w:r w:rsidRPr="00E37C20">
        <w:rPr>
          <w:rFonts w:ascii="Calibri"/>
          <w:b/>
          <w:spacing w:val="-6"/>
        </w:rPr>
        <w:t xml:space="preserve"> </w:t>
      </w:r>
      <w:r w:rsidRPr="00E37C20">
        <w:rPr>
          <w:rFonts w:ascii="Calibri"/>
          <w:b/>
        </w:rPr>
        <w:t>a</w:t>
      </w:r>
      <w:r w:rsidRPr="00E37C20">
        <w:rPr>
          <w:rFonts w:ascii="Calibri"/>
          <w:b/>
          <w:spacing w:val="-5"/>
        </w:rPr>
        <w:t xml:space="preserve"> </w:t>
      </w:r>
      <w:r w:rsidRPr="00E37C20">
        <w:rPr>
          <w:rFonts w:ascii="Calibri"/>
          <w:b/>
          <w:spacing w:val="-1"/>
        </w:rPr>
        <w:t>bomb</w:t>
      </w:r>
      <w:r w:rsidRPr="00E37C20">
        <w:rPr>
          <w:rFonts w:ascii="Calibri"/>
          <w:b/>
          <w:spacing w:val="-5"/>
        </w:rPr>
        <w:t xml:space="preserve"> </w:t>
      </w:r>
      <w:r w:rsidRPr="00E37C20">
        <w:rPr>
          <w:rFonts w:ascii="Calibri"/>
          <w:b/>
          <w:spacing w:val="-1"/>
        </w:rPr>
        <w:t>threat</w:t>
      </w:r>
      <w:r w:rsidRPr="00E37C20">
        <w:rPr>
          <w:rFonts w:ascii="Calibri"/>
          <w:b/>
          <w:spacing w:val="-7"/>
        </w:rPr>
        <w:t xml:space="preserve"> </w:t>
      </w:r>
      <w:r w:rsidRPr="00E37C20">
        <w:rPr>
          <w:rFonts w:ascii="Calibri"/>
          <w:b/>
          <w:spacing w:val="-1"/>
        </w:rPr>
        <w:t>message</w:t>
      </w:r>
      <w:r w:rsidRPr="00E37C20">
        <w:rPr>
          <w:rFonts w:ascii="Calibri"/>
          <w:b/>
          <w:spacing w:val="-5"/>
        </w:rPr>
        <w:t xml:space="preserve"> </w:t>
      </w:r>
      <w:r w:rsidRPr="00E37C20">
        <w:rPr>
          <w:rFonts w:ascii="Calibri"/>
          <w:b/>
          <w:spacing w:val="-1"/>
        </w:rPr>
        <w:t>recipient</w:t>
      </w:r>
      <w:r w:rsidRPr="00E37C20">
        <w:rPr>
          <w:rFonts w:ascii="Calibri"/>
          <w:b/>
          <w:spacing w:val="-5"/>
        </w:rPr>
        <w:t xml:space="preserve"> </w:t>
      </w:r>
      <w:r w:rsidRPr="00E37C20">
        <w:rPr>
          <w:rFonts w:ascii="Calibri"/>
          <w:b/>
          <w:spacing w:val="-1"/>
        </w:rPr>
        <w:t>during</w:t>
      </w:r>
      <w:r w:rsidRPr="00E37C20">
        <w:rPr>
          <w:rFonts w:ascii="Calibri"/>
          <w:b/>
          <w:spacing w:val="-6"/>
        </w:rPr>
        <w:t xml:space="preserve"> </w:t>
      </w:r>
      <w:r w:rsidRPr="00E37C20">
        <w:rPr>
          <w:rFonts w:ascii="Calibri"/>
          <w:b/>
        </w:rPr>
        <w:t>or</w:t>
      </w:r>
      <w:r w:rsidRPr="00E37C20">
        <w:rPr>
          <w:rFonts w:ascii="Calibri"/>
          <w:b/>
          <w:spacing w:val="5"/>
        </w:rPr>
        <w:t xml:space="preserve"> </w:t>
      </w:r>
      <w:r w:rsidRPr="00E37C20">
        <w:rPr>
          <w:rFonts w:ascii="Calibri"/>
          <w:b/>
          <w:spacing w:val="-1"/>
        </w:rPr>
        <w:t>immediately</w:t>
      </w:r>
      <w:r w:rsidRPr="00E37C20">
        <w:rPr>
          <w:rFonts w:ascii="Calibri"/>
          <w:b/>
          <w:spacing w:val="-6"/>
        </w:rPr>
        <w:t xml:space="preserve"> </w:t>
      </w:r>
      <w:r w:rsidRPr="00E37C20">
        <w:rPr>
          <w:rFonts w:ascii="Calibri"/>
          <w:b/>
        </w:rPr>
        <w:t>after</w:t>
      </w:r>
      <w:r w:rsidRPr="00E37C20">
        <w:rPr>
          <w:rFonts w:ascii="Calibri"/>
          <w:b/>
          <w:spacing w:val="-5"/>
        </w:rPr>
        <w:t xml:space="preserve"> </w:t>
      </w:r>
      <w:r w:rsidRPr="00E37C20">
        <w:rPr>
          <w:rFonts w:ascii="Calibri"/>
          <w:b/>
        </w:rPr>
        <w:t>the</w:t>
      </w:r>
      <w:r w:rsidRPr="00E37C20">
        <w:rPr>
          <w:rFonts w:ascii="Calibri"/>
          <w:b/>
          <w:spacing w:val="103"/>
          <w:w w:val="99"/>
        </w:rPr>
        <w:t xml:space="preserve"> </w:t>
      </w:r>
      <w:r w:rsidRPr="00E37C20">
        <w:rPr>
          <w:rFonts w:ascii="Calibri"/>
          <w:b/>
        </w:rPr>
        <w:t>threat</w:t>
      </w:r>
      <w:r w:rsidRPr="00E37C20">
        <w:rPr>
          <w:rFonts w:ascii="Calibri"/>
          <w:b/>
          <w:spacing w:val="-10"/>
        </w:rPr>
        <w:t xml:space="preserve"> </w:t>
      </w:r>
      <w:r w:rsidRPr="00E37C20">
        <w:rPr>
          <w:rFonts w:ascii="Calibri"/>
          <w:b/>
          <w:spacing w:val="-1"/>
        </w:rPr>
        <w:t>is</w:t>
      </w:r>
      <w:r w:rsidRPr="00E37C20">
        <w:rPr>
          <w:rFonts w:ascii="Calibri"/>
          <w:b/>
          <w:spacing w:val="-11"/>
        </w:rPr>
        <w:t xml:space="preserve"> </w:t>
      </w:r>
      <w:r w:rsidRPr="00E37C20">
        <w:rPr>
          <w:rFonts w:ascii="Calibri"/>
          <w:b/>
          <w:spacing w:val="-1"/>
        </w:rPr>
        <w:t>communicated.</w:t>
      </w:r>
    </w:p>
    <w:p w14:paraId="1994A26E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120" w:after="0" w:line="240" w:lineRule="auto"/>
        <w:ind w:firstLine="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Date/Time</w:t>
      </w:r>
    </w:p>
    <w:p w14:paraId="76281AE4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60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Time</w:t>
      </w:r>
      <w:r w:rsidRPr="00E37C20">
        <w:rPr>
          <w:rFonts w:ascii="Calibri"/>
          <w:spacing w:val="-7"/>
        </w:rPr>
        <w:t xml:space="preserve"> </w:t>
      </w:r>
      <w:r w:rsidRPr="00E37C20">
        <w:rPr>
          <w:rFonts w:ascii="Calibri"/>
          <w:spacing w:val="-1"/>
        </w:rPr>
        <w:t>Caller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</w:rPr>
        <w:t>Hung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Up</w:t>
      </w:r>
    </w:p>
    <w:p w14:paraId="7B9CA139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60" w:after="0" w:line="297" w:lineRule="auto"/>
        <w:ind w:right="5797" w:firstLine="0"/>
        <w:rPr>
          <w:rFonts w:ascii="Calibri" w:eastAsia="Calibri" w:hAnsi="Calibri" w:cs="Calibri"/>
        </w:rPr>
      </w:pPr>
      <w:r w:rsidRPr="00E37C20">
        <w:rPr>
          <w:rFonts w:ascii="Calibri"/>
        </w:rPr>
        <w:t>Phone</w:t>
      </w:r>
      <w:r w:rsidRPr="00E37C20">
        <w:rPr>
          <w:rFonts w:ascii="Calibri"/>
          <w:spacing w:val="-8"/>
        </w:rPr>
        <w:t xml:space="preserve"> </w:t>
      </w:r>
      <w:r w:rsidRPr="00E37C20">
        <w:rPr>
          <w:rFonts w:ascii="Calibri"/>
          <w:spacing w:val="-1"/>
        </w:rPr>
        <w:t>Number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Where</w:t>
      </w:r>
      <w:r w:rsidRPr="00E37C20">
        <w:rPr>
          <w:rFonts w:ascii="Calibri"/>
          <w:spacing w:val="-7"/>
        </w:rPr>
        <w:t xml:space="preserve"> </w:t>
      </w:r>
      <w:r w:rsidRPr="00E37C20">
        <w:rPr>
          <w:rFonts w:ascii="Calibri"/>
        </w:rPr>
        <w:t>Call</w:t>
      </w:r>
      <w:r w:rsidRPr="00E37C20">
        <w:rPr>
          <w:rFonts w:ascii="Calibri"/>
          <w:spacing w:val="-7"/>
        </w:rPr>
        <w:t xml:space="preserve"> </w:t>
      </w:r>
      <w:r w:rsidRPr="00E37C20">
        <w:rPr>
          <w:rFonts w:ascii="Calibri"/>
        </w:rPr>
        <w:t>Was</w:t>
      </w:r>
      <w:r w:rsidRPr="00E37C20">
        <w:rPr>
          <w:rFonts w:ascii="Calibri"/>
          <w:spacing w:val="-8"/>
        </w:rPr>
        <w:t xml:space="preserve"> </w:t>
      </w:r>
      <w:r w:rsidRPr="00E37C20">
        <w:rPr>
          <w:rFonts w:ascii="Calibri"/>
          <w:spacing w:val="-1"/>
        </w:rPr>
        <w:t>Received</w:t>
      </w:r>
      <w:r w:rsidRPr="00E37C20">
        <w:rPr>
          <w:rFonts w:ascii="Calibri"/>
          <w:spacing w:val="28"/>
          <w:w w:val="99"/>
        </w:rPr>
        <w:t xml:space="preserve"> </w:t>
      </w:r>
      <w:r w:rsidRPr="00E37C20">
        <w:rPr>
          <w:rFonts w:ascii="Calibri"/>
          <w:spacing w:val="-1"/>
        </w:rPr>
        <w:t>Questions</w:t>
      </w:r>
      <w:r w:rsidRPr="00E37C20">
        <w:rPr>
          <w:rFonts w:ascii="Calibri"/>
          <w:spacing w:val="-8"/>
        </w:rPr>
        <w:t xml:space="preserve"> </w:t>
      </w:r>
      <w:r w:rsidRPr="00E37C20">
        <w:rPr>
          <w:rFonts w:ascii="Calibri"/>
        </w:rPr>
        <w:t>to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ask</w:t>
      </w:r>
      <w:r w:rsidRPr="00E37C20">
        <w:rPr>
          <w:rFonts w:ascii="Calibri"/>
          <w:spacing w:val="-3"/>
        </w:rPr>
        <w:t xml:space="preserve"> </w:t>
      </w:r>
      <w:r w:rsidRPr="00E37C20">
        <w:rPr>
          <w:rFonts w:ascii="Calibri"/>
          <w:spacing w:val="-1"/>
        </w:rPr>
        <w:t>Caller:</w:t>
      </w:r>
    </w:p>
    <w:p w14:paraId="42E20669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2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Where</w:t>
      </w:r>
      <w:r w:rsidRPr="00E37C20">
        <w:rPr>
          <w:rFonts w:ascii="Calibri"/>
          <w:spacing w:val="-7"/>
        </w:rPr>
        <w:t xml:space="preserve"> </w:t>
      </w:r>
      <w:r w:rsidRPr="00E37C20">
        <w:rPr>
          <w:rFonts w:ascii="Calibri"/>
        </w:rPr>
        <w:t>is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the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bomb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  <w:spacing w:val="-1"/>
        </w:rPr>
        <w:t>located?</w:t>
      </w:r>
      <w:r w:rsidRPr="00E37C20">
        <w:rPr>
          <w:rFonts w:ascii="Calibri"/>
          <w:spacing w:val="-7"/>
        </w:rPr>
        <w:t xml:space="preserve"> </w:t>
      </w:r>
      <w:r w:rsidRPr="00E37C20">
        <w:rPr>
          <w:rFonts w:ascii="Calibri"/>
        </w:rPr>
        <w:t>(Building,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  <w:spacing w:val="-1"/>
        </w:rPr>
        <w:t>Floor,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  <w:spacing w:val="-1"/>
        </w:rPr>
        <w:t>Room,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</w:rPr>
        <w:t>etc.)</w:t>
      </w:r>
    </w:p>
    <w:p w14:paraId="741CC9FA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60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When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  <w:spacing w:val="-1"/>
        </w:rPr>
        <w:t>will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</w:rPr>
        <w:t>it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</w:rPr>
        <w:t>go</w:t>
      </w:r>
      <w:r w:rsidRPr="00E37C20">
        <w:rPr>
          <w:rFonts w:ascii="Calibri"/>
          <w:spacing w:val="-3"/>
        </w:rPr>
        <w:t xml:space="preserve"> </w:t>
      </w:r>
      <w:r w:rsidRPr="00E37C20">
        <w:rPr>
          <w:rFonts w:ascii="Calibri"/>
        </w:rPr>
        <w:t>off?</w:t>
      </w:r>
    </w:p>
    <w:p w14:paraId="0F7D61E0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58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What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</w:rPr>
        <w:t>does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it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</w:rPr>
        <w:t>look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  <w:spacing w:val="-1"/>
        </w:rPr>
        <w:t>like?</w:t>
      </w:r>
    </w:p>
    <w:p w14:paraId="58209123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60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lastRenderedPageBreak/>
        <w:t>What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</w:rPr>
        <w:t>kind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</w:rPr>
        <w:t>of</w:t>
      </w:r>
      <w:r w:rsidRPr="00E37C20">
        <w:rPr>
          <w:rFonts w:ascii="Calibri"/>
          <w:spacing w:val="-3"/>
        </w:rPr>
        <w:t xml:space="preserve"> </w:t>
      </w:r>
      <w:r w:rsidRPr="00E37C20">
        <w:rPr>
          <w:rFonts w:ascii="Calibri"/>
          <w:spacing w:val="-1"/>
        </w:rPr>
        <w:t>bomb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</w:rPr>
        <w:t>is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</w:rPr>
        <w:t>it?</w:t>
      </w:r>
    </w:p>
    <w:p w14:paraId="746CBF7B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60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What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  <w:spacing w:val="-1"/>
        </w:rPr>
        <w:t>will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make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it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</w:rPr>
        <w:t>explode?</w:t>
      </w:r>
    </w:p>
    <w:p w14:paraId="0AFAD4BD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60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Did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</w:rPr>
        <w:t>you</w:t>
      </w:r>
      <w:r w:rsidRPr="00E37C20">
        <w:rPr>
          <w:rFonts w:ascii="Calibri"/>
          <w:spacing w:val="-4"/>
        </w:rPr>
        <w:t xml:space="preserve"> </w:t>
      </w:r>
      <w:r w:rsidRPr="00E37C20">
        <w:rPr>
          <w:rFonts w:ascii="Calibri"/>
        </w:rPr>
        <w:t>place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</w:rPr>
        <w:t>the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</w:rPr>
        <w:t>bomb?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(Yes,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</w:rPr>
        <w:t>No)</w:t>
      </w:r>
    </w:p>
    <w:p w14:paraId="53BFFE4C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59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Why?</w:t>
      </w:r>
    </w:p>
    <w:p w14:paraId="078B86D3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60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What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</w:rPr>
        <w:t>is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your</w:t>
      </w:r>
      <w:r w:rsidRPr="00E37C20">
        <w:rPr>
          <w:rFonts w:ascii="Calibri"/>
          <w:spacing w:val="-5"/>
        </w:rPr>
        <w:t xml:space="preserve"> </w:t>
      </w:r>
      <w:r w:rsidRPr="00E37C20">
        <w:rPr>
          <w:rFonts w:ascii="Calibri"/>
          <w:spacing w:val="-1"/>
        </w:rPr>
        <w:t>name?</w:t>
      </w:r>
    </w:p>
    <w:p w14:paraId="0EBFFEA2" w14:textId="77777777" w:rsidR="00A936AC" w:rsidRPr="00E37C20" w:rsidRDefault="00A936AC" w:rsidP="00A936AC">
      <w:pPr>
        <w:numPr>
          <w:ilvl w:val="0"/>
          <w:numId w:val="14"/>
        </w:numPr>
        <w:tabs>
          <w:tab w:val="left" w:pos="501"/>
        </w:tabs>
        <w:spacing w:before="60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Where</w:t>
      </w:r>
      <w:r w:rsidRPr="00E37C20">
        <w:rPr>
          <w:rFonts w:ascii="Calibri"/>
          <w:spacing w:val="-8"/>
        </w:rPr>
        <w:t xml:space="preserve"> </w:t>
      </w:r>
      <w:r w:rsidRPr="00E37C20">
        <w:rPr>
          <w:rFonts w:ascii="Calibri"/>
        </w:rPr>
        <w:t>are</w:t>
      </w:r>
      <w:r w:rsidRPr="00E37C20">
        <w:rPr>
          <w:rFonts w:ascii="Calibri"/>
          <w:spacing w:val="-7"/>
        </w:rPr>
        <w:t xml:space="preserve"> </w:t>
      </w:r>
      <w:r w:rsidRPr="00E37C20">
        <w:rPr>
          <w:rFonts w:ascii="Calibri"/>
        </w:rPr>
        <w:t>you?</w:t>
      </w:r>
    </w:p>
    <w:p w14:paraId="7698463E" w14:textId="77777777" w:rsidR="00A936AC" w:rsidRPr="00E37C20" w:rsidRDefault="00A936AC" w:rsidP="00A936AC">
      <w:pPr>
        <w:spacing w:before="120"/>
        <w:ind w:left="14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Record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Exact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Words</w:t>
      </w:r>
      <w:r w:rsidRPr="00E37C20">
        <w:rPr>
          <w:rFonts w:ascii="Calibri"/>
          <w:spacing w:val="-8"/>
        </w:rPr>
        <w:t xml:space="preserve"> </w:t>
      </w:r>
      <w:r w:rsidRPr="00E37C20">
        <w:rPr>
          <w:rFonts w:ascii="Calibri"/>
        </w:rPr>
        <w:t>of</w:t>
      </w:r>
      <w:r w:rsidRPr="00E37C20">
        <w:rPr>
          <w:rFonts w:ascii="Calibri"/>
          <w:spacing w:val="-6"/>
        </w:rPr>
        <w:t xml:space="preserve"> </w:t>
      </w:r>
      <w:r w:rsidRPr="00E37C20">
        <w:rPr>
          <w:rFonts w:ascii="Calibri"/>
        </w:rPr>
        <w:t>Threat:</w:t>
      </w:r>
    </w:p>
    <w:p w14:paraId="0543C045" w14:textId="61FC680D" w:rsidR="00A936AC" w:rsidRPr="00E37C20" w:rsidRDefault="00A936AC" w:rsidP="00A936AC">
      <w:pPr>
        <w:spacing w:line="20" w:lineRule="atLeast"/>
        <w:ind w:left="133"/>
        <w:rPr>
          <w:rFonts w:ascii="Calibri" w:eastAsia="Calibri" w:hAnsi="Calibri" w:cs="Calibri"/>
        </w:rPr>
      </w:pPr>
      <w:r w:rsidRPr="00E37C20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039818" wp14:editId="6A2132CF">
                <wp:extent cx="5884545" cy="8255"/>
                <wp:effectExtent l="5080" t="7620" r="6350" b="3175"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4545" cy="8255"/>
                          <a:chOff x="0" y="0"/>
                          <a:chExt cx="9267" cy="13"/>
                        </a:xfrm>
                      </wpg:grpSpPr>
                      <wpg:grpSp>
                        <wpg:cNvPr id="50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4" cy="2"/>
                            <a:chOff x="6" y="6"/>
                            <a:chExt cx="9254" cy="2"/>
                          </a:xfrm>
                        </wpg:grpSpPr>
                        <wps:wsp>
                          <wps:cNvPr id="51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4"/>
                                <a:gd name="T2" fmla="+- 0 9260 6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A93271" id="Group 49" o:spid="_x0000_s1026" alt="&quot;&quot;" style="width:463.35pt;height:.65pt;mso-position-horizontal-relative:char;mso-position-vertical-relative:line" coordsize="92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">
                <v:group id="Group 6" o:spid="_x0000_s1027" style="position:absolute;left:6;top:6;width:9254;height:2" coordorigin="6,6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" o:spid="_x0000_s1028" style="position:absolute;left:6;top:6;width:9254;height:2;visibility:visible;mso-wrap-style:square;v-text-anchor:top" coordsize="9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" path="m,l9254,e" filled="f" strokeweight=".22817mm">
                    <v:path arrowok="t" o:connecttype="custom" o:connectlocs="0,0;9254,0" o:connectangles="0,0"/>
                  </v:shape>
                </v:group>
                <w10:anchorlock/>
              </v:group>
            </w:pict>
          </mc:Fallback>
        </mc:AlternateContent>
      </w:r>
    </w:p>
    <w:p w14:paraId="42EB7F51" w14:textId="7F9C2F9C" w:rsidR="00A936AC" w:rsidRPr="00E37C20" w:rsidRDefault="00A936AC" w:rsidP="00A936AC">
      <w:pPr>
        <w:spacing w:line="20" w:lineRule="atLeast"/>
        <w:ind w:left="133"/>
        <w:rPr>
          <w:rFonts w:ascii="Calibri" w:eastAsia="Calibri" w:hAnsi="Calibri" w:cs="Calibri"/>
        </w:rPr>
      </w:pPr>
      <w:r w:rsidRPr="00E37C20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EE8C97" wp14:editId="16A72D4E">
                <wp:extent cx="5885180" cy="8255"/>
                <wp:effectExtent l="5080" t="8890" r="5715" b="1905"/>
                <wp:docPr id="46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8255"/>
                          <a:chOff x="0" y="0"/>
                          <a:chExt cx="9268" cy="13"/>
                        </a:xfrm>
                      </wpg:grpSpPr>
                      <wpg:grpSp>
                        <wpg:cNvPr id="4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5" cy="2"/>
                            <a:chOff x="6" y="6"/>
                            <a:chExt cx="9255" cy="2"/>
                          </a:xfrm>
                        </wpg:grpSpPr>
                        <wps:wsp>
                          <wps:cNvPr id="4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5"/>
                                <a:gd name="T2" fmla="+- 0 9261 6"/>
                                <a:gd name="T3" fmla="*/ T2 w 9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5">
                                  <a:moveTo>
                                    <a:pt x="0" y="0"/>
                                  </a:moveTo>
                                  <a:lnTo>
                                    <a:pt x="9255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8E41B0" id="Group 46" o:spid="_x0000_s1026" alt="&quot;&quot;" style="width:463.4pt;height:.65pt;mso-position-horizontal-relative:char;mso-position-vertical-relative:line" coordsize="92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">
                <v:group id="Group 3" o:spid="_x0000_s1027" style="position:absolute;left:6;top:6;width:9255;height:2" coordorigin="6,6" coordsize="9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" o:spid="_x0000_s1028" style="position:absolute;left:6;top:6;width:9255;height:2;visibility:visible;mso-wrap-style:square;v-text-anchor:top" coordsize="9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" path="m,l9255,e" filled="f" strokeweight=".22817mm">
                    <v:path arrowok="t" o:connecttype="custom" o:connectlocs="0,0;9255,0" o:connectangles="0,0"/>
                  </v:shape>
                </v:group>
                <w10:anchorlock/>
              </v:group>
            </w:pict>
          </mc:Fallback>
        </mc:AlternateContent>
      </w:r>
    </w:p>
    <w:p w14:paraId="5F802895" w14:textId="77777777" w:rsidR="00A936AC" w:rsidRPr="00E37C20" w:rsidRDefault="00A936AC" w:rsidP="00A936AC">
      <w:pPr>
        <w:spacing w:before="1"/>
        <w:rPr>
          <w:rFonts w:ascii="Calibri" w:eastAsia="Calibri" w:hAnsi="Calibri" w:cs="Calibri"/>
        </w:rPr>
      </w:pPr>
    </w:p>
    <w:p w14:paraId="52A1B405" w14:textId="77777777" w:rsidR="00A936AC" w:rsidRPr="00E37C20" w:rsidRDefault="00A936AC" w:rsidP="00A936AC">
      <w:pPr>
        <w:rPr>
          <w:rFonts w:ascii="Calibri" w:eastAsia="Calibri" w:hAnsi="Calibri" w:cs="Calibri"/>
        </w:rPr>
        <w:sectPr w:rsidR="00A936AC" w:rsidRPr="00E37C20" w:rsidSect="005856B1">
          <w:footerReference w:type="default" r:id="rId12"/>
          <w:pgSz w:w="12240" w:h="15840"/>
          <w:pgMar w:top="880" w:right="1080" w:bottom="1180" w:left="940" w:header="0" w:footer="998" w:gutter="0"/>
          <w:cols w:space="720"/>
        </w:sectPr>
      </w:pPr>
    </w:p>
    <w:p w14:paraId="20840021" w14:textId="77777777" w:rsidR="00A936AC" w:rsidRPr="00E37C20" w:rsidRDefault="00A936AC" w:rsidP="00A936AC">
      <w:pPr>
        <w:spacing w:before="59"/>
        <w:ind w:left="140"/>
        <w:rPr>
          <w:rFonts w:ascii="Calibri" w:eastAsia="Calibri" w:hAnsi="Calibri" w:cs="Calibri"/>
        </w:rPr>
      </w:pPr>
      <w:r w:rsidRPr="00E37C20">
        <w:rPr>
          <w:rFonts w:ascii="Calibri" w:eastAsia="Calibri" w:hAnsi="Calibri" w:cs="Calibri"/>
        </w:rPr>
        <w:t>Caller’s</w:t>
      </w:r>
      <w:r w:rsidRPr="00E37C20">
        <w:rPr>
          <w:rFonts w:ascii="Calibri" w:eastAsia="Calibri" w:hAnsi="Calibri" w:cs="Calibri"/>
          <w:spacing w:val="-13"/>
        </w:rPr>
        <w:t xml:space="preserve"> </w:t>
      </w:r>
      <w:r w:rsidRPr="00E37C20">
        <w:rPr>
          <w:rFonts w:ascii="Calibri" w:eastAsia="Calibri" w:hAnsi="Calibri" w:cs="Calibri"/>
        </w:rPr>
        <w:t>Voice</w:t>
      </w:r>
    </w:p>
    <w:p w14:paraId="0305C370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before="178" w:after="0" w:line="240" w:lineRule="auto"/>
        <w:ind w:firstLine="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Accent</w:t>
      </w:r>
    </w:p>
    <w:p w14:paraId="0F27642D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Angry</w:t>
      </w:r>
    </w:p>
    <w:p w14:paraId="753AC692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Calm</w:t>
      </w:r>
    </w:p>
    <w:p w14:paraId="6AE0D708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Clearing</w:t>
      </w:r>
      <w:r w:rsidRPr="00E37C20">
        <w:rPr>
          <w:rFonts w:ascii="Calibri"/>
          <w:spacing w:val="-13"/>
        </w:rPr>
        <w:t xml:space="preserve"> </w:t>
      </w:r>
      <w:r w:rsidRPr="00E37C20">
        <w:rPr>
          <w:rFonts w:ascii="Calibri"/>
        </w:rPr>
        <w:t>throat</w:t>
      </w:r>
    </w:p>
    <w:p w14:paraId="4EA641D2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Coughing</w:t>
      </w:r>
    </w:p>
    <w:p w14:paraId="5B37EF20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Cracking</w:t>
      </w:r>
      <w:r w:rsidRPr="00E37C20">
        <w:rPr>
          <w:rFonts w:ascii="Calibri"/>
          <w:spacing w:val="-13"/>
        </w:rPr>
        <w:t xml:space="preserve"> </w:t>
      </w:r>
      <w:r w:rsidRPr="00E37C20">
        <w:rPr>
          <w:rFonts w:ascii="Calibri"/>
        </w:rPr>
        <w:t>voice</w:t>
      </w:r>
    </w:p>
    <w:p w14:paraId="0BDD96AA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Crying</w:t>
      </w:r>
    </w:p>
    <w:p w14:paraId="4EE9AAC9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Deep</w:t>
      </w:r>
    </w:p>
    <w:p w14:paraId="7549AF3E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Deep</w:t>
      </w:r>
      <w:r w:rsidRPr="00E37C20">
        <w:rPr>
          <w:rFonts w:ascii="Calibri"/>
          <w:spacing w:val="-13"/>
        </w:rPr>
        <w:t xml:space="preserve"> </w:t>
      </w:r>
      <w:r w:rsidRPr="00E37C20">
        <w:rPr>
          <w:rFonts w:ascii="Calibri"/>
        </w:rPr>
        <w:t>breathing</w:t>
      </w:r>
    </w:p>
    <w:p w14:paraId="26D4CFA4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Disguised</w:t>
      </w:r>
    </w:p>
    <w:p w14:paraId="4D2E92A1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Distinct</w:t>
      </w:r>
    </w:p>
    <w:p w14:paraId="0EBC1258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Excited</w:t>
      </w:r>
    </w:p>
    <w:p w14:paraId="60186400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Female</w:t>
      </w:r>
    </w:p>
    <w:p w14:paraId="22C15062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Laughter</w:t>
      </w:r>
    </w:p>
    <w:p w14:paraId="6D358728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Lisp</w:t>
      </w:r>
    </w:p>
    <w:p w14:paraId="398EF547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Loud</w:t>
      </w:r>
    </w:p>
    <w:p w14:paraId="3C64866D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Male</w:t>
      </w:r>
    </w:p>
    <w:p w14:paraId="7785D112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Nasal</w:t>
      </w:r>
    </w:p>
    <w:p w14:paraId="63B298B2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Normal</w:t>
      </w:r>
    </w:p>
    <w:p w14:paraId="5598D9ED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before="1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Ragged</w:t>
      </w:r>
    </w:p>
    <w:p w14:paraId="63ED3D33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Rapid</w:t>
      </w:r>
    </w:p>
    <w:p w14:paraId="1F51C125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Raspy</w:t>
      </w:r>
    </w:p>
    <w:p w14:paraId="1E6B6656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Slow</w:t>
      </w:r>
    </w:p>
    <w:p w14:paraId="1941A612" w14:textId="77777777" w:rsidR="00A936AC" w:rsidRPr="00E37C20" w:rsidRDefault="00A936AC" w:rsidP="00A936AC">
      <w:pPr>
        <w:numPr>
          <w:ilvl w:val="0"/>
          <w:numId w:val="13"/>
        </w:numPr>
        <w:tabs>
          <w:tab w:val="left" w:pos="501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Slurred</w:t>
      </w:r>
    </w:p>
    <w:p w14:paraId="0F76F7FF" w14:textId="77777777" w:rsidR="007836B0" w:rsidRPr="00E37C20" w:rsidRDefault="00A936AC" w:rsidP="007836B0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Soft</w:t>
      </w:r>
    </w:p>
    <w:p w14:paraId="57C56A7E" w14:textId="62149C58" w:rsidR="007836B0" w:rsidRPr="00E37C20" w:rsidRDefault="00A936AC" w:rsidP="007836B0">
      <w:pPr>
        <w:numPr>
          <w:ilvl w:val="0"/>
          <w:numId w:val="13"/>
        </w:numPr>
        <w:tabs>
          <w:tab w:val="left" w:pos="501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Stutter</w:t>
      </w:r>
    </w:p>
    <w:p w14:paraId="669E8882" w14:textId="77777777" w:rsidR="007836B0" w:rsidRPr="00E37C20" w:rsidRDefault="007836B0" w:rsidP="007836B0">
      <w:pPr>
        <w:tabs>
          <w:tab w:val="left" w:pos="501"/>
        </w:tabs>
        <w:spacing w:before="59" w:after="0" w:line="240" w:lineRule="auto"/>
        <w:ind w:left="140"/>
        <w:rPr>
          <w:rFonts w:ascii="Calibri"/>
        </w:rPr>
      </w:pPr>
    </w:p>
    <w:p w14:paraId="3C2AD6D8" w14:textId="4B935357" w:rsidR="00A936AC" w:rsidRPr="00E37C20" w:rsidRDefault="00A936AC" w:rsidP="007836B0">
      <w:pPr>
        <w:tabs>
          <w:tab w:val="left" w:pos="501"/>
        </w:tabs>
        <w:spacing w:before="59" w:after="0" w:line="240" w:lineRule="auto"/>
        <w:ind w:left="140"/>
        <w:rPr>
          <w:rFonts w:ascii="Calibri" w:eastAsia="Calibri" w:hAnsi="Calibri" w:cs="Calibri"/>
        </w:rPr>
      </w:pPr>
      <w:r w:rsidRPr="00E37C20">
        <w:rPr>
          <w:rFonts w:ascii="Calibri"/>
        </w:rPr>
        <w:t>Background</w:t>
      </w:r>
      <w:r w:rsidRPr="00E37C20">
        <w:rPr>
          <w:rFonts w:ascii="Calibri"/>
          <w:spacing w:val="-17"/>
        </w:rPr>
        <w:t xml:space="preserve"> </w:t>
      </w:r>
      <w:r w:rsidRPr="00E37C20">
        <w:rPr>
          <w:rFonts w:ascii="Calibri"/>
          <w:spacing w:val="-1"/>
        </w:rPr>
        <w:t>Sounds:</w:t>
      </w:r>
    </w:p>
    <w:p w14:paraId="5280F58F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before="178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Animal</w:t>
      </w:r>
      <w:r w:rsidRPr="00E37C20">
        <w:rPr>
          <w:rFonts w:ascii="Calibri"/>
          <w:spacing w:val="-12"/>
        </w:rPr>
        <w:t xml:space="preserve"> </w:t>
      </w:r>
      <w:r w:rsidRPr="00E37C20">
        <w:rPr>
          <w:rFonts w:ascii="Calibri"/>
          <w:spacing w:val="-1"/>
        </w:rPr>
        <w:t>Noises</w:t>
      </w:r>
    </w:p>
    <w:p w14:paraId="385947AA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House</w:t>
      </w:r>
      <w:r w:rsidRPr="00E37C20">
        <w:rPr>
          <w:rFonts w:ascii="Calibri"/>
          <w:spacing w:val="-12"/>
        </w:rPr>
        <w:t xml:space="preserve"> </w:t>
      </w:r>
      <w:r w:rsidRPr="00E37C20">
        <w:rPr>
          <w:rFonts w:ascii="Calibri"/>
        </w:rPr>
        <w:t>Noises</w:t>
      </w:r>
    </w:p>
    <w:p w14:paraId="541F20FE" w14:textId="39E82A82" w:rsidR="00A936AC" w:rsidRPr="007140A2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  <w:sz w:val="21"/>
          <w:szCs w:val="21"/>
        </w:rPr>
      </w:pPr>
      <w:r w:rsidRPr="007140A2">
        <w:rPr>
          <w:rFonts w:ascii="Calibri"/>
          <w:spacing w:val="-1"/>
          <w:sz w:val="21"/>
          <w:szCs w:val="21"/>
        </w:rPr>
        <w:t>Kitchen</w:t>
      </w:r>
      <w:r w:rsidRPr="007140A2">
        <w:rPr>
          <w:rFonts w:ascii="Calibri"/>
          <w:spacing w:val="-12"/>
          <w:sz w:val="21"/>
          <w:szCs w:val="21"/>
        </w:rPr>
        <w:t xml:space="preserve"> </w:t>
      </w:r>
      <w:r w:rsidRPr="007140A2">
        <w:rPr>
          <w:rFonts w:ascii="Calibri"/>
          <w:sz w:val="21"/>
          <w:szCs w:val="21"/>
        </w:rPr>
        <w:t>Noise</w:t>
      </w:r>
      <w:r w:rsidR="007140A2">
        <w:rPr>
          <w:rFonts w:ascii="Calibri"/>
          <w:sz w:val="21"/>
          <w:szCs w:val="21"/>
        </w:rPr>
        <w:t>s</w:t>
      </w:r>
    </w:p>
    <w:p w14:paraId="4941A11D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Street</w:t>
      </w:r>
      <w:r w:rsidRPr="00E37C20">
        <w:rPr>
          <w:rFonts w:ascii="Calibri"/>
          <w:spacing w:val="-11"/>
        </w:rPr>
        <w:t xml:space="preserve"> </w:t>
      </w:r>
      <w:r w:rsidRPr="00E37C20">
        <w:rPr>
          <w:rFonts w:ascii="Calibri"/>
          <w:spacing w:val="-1"/>
        </w:rPr>
        <w:t>Noises</w:t>
      </w:r>
    </w:p>
    <w:p w14:paraId="75CEC480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Booth</w:t>
      </w:r>
    </w:p>
    <w:p w14:paraId="18556314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PA</w:t>
      </w:r>
      <w:r w:rsidRPr="00E37C20">
        <w:rPr>
          <w:rFonts w:ascii="Calibri"/>
          <w:spacing w:val="-9"/>
        </w:rPr>
        <w:t xml:space="preserve"> </w:t>
      </w:r>
      <w:r w:rsidRPr="00E37C20">
        <w:rPr>
          <w:rFonts w:ascii="Calibri"/>
          <w:spacing w:val="-1"/>
        </w:rPr>
        <w:t>System</w:t>
      </w:r>
    </w:p>
    <w:p w14:paraId="1EC6C46B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Conversation</w:t>
      </w:r>
    </w:p>
    <w:p w14:paraId="4A6A01A8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Music</w:t>
      </w:r>
    </w:p>
    <w:p w14:paraId="5FCE5A21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Motor</w:t>
      </w:r>
    </w:p>
    <w:p w14:paraId="0A648480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Clear</w:t>
      </w:r>
    </w:p>
    <w:p w14:paraId="4D3BD42D" w14:textId="77777777" w:rsidR="00A936AC" w:rsidRPr="005856B1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  <w:sz w:val="20"/>
          <w:szCs w:val="20"/>
        </w:rPr>
      </w:pPr>
      <w:r w:rsidRPr="005856B1">
        <w:rPr>
          <w:rFonts w:ascii="Calibri"/>
          <w:spacing w:val="-1"/>
          <w:sz w:val="20"/>
        </w:rPr>
        <w:t>Static</w:t>
      </w:r>
    </w:p>
    <w:p w14:paraId="0B47AC99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Office</w:t>
      </w:r>
      <w:r w:rsidRPr="00E37C20">
        <w:rPr>
          <w:rFonts w:ascii="Calibri"/>
          <w:spacing w:val="-15"/>
        </w:rPr>
        <w:t xml:space="preserve"> </w:t>
      </w:r>
      <w:r w:rsidRPr="00E37C20">
        <w:rPr>
          <w:rFonts w:ascii="Calibri"/>
        </w:rPr>
        <w:t>machinery</w:t>
      </w:r>
    </w:p>
    <w:p w14:paraId="57B532C9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Factory</w:t>
      </w:r>
      <w:r w:rsidRPr="00E37C20">
        <w:rPr>
          <w:rFonts w:ascii="Calibri"/>
          <w:spacing w:val="-15"/>
        </w:rPr>
        <w:t xml:space="preserve"> </w:t>
      </w:r>
      <w:r w:rsidRPr="00E37C20">
        <w:rPr>
          <w:rFonts w:ascii="Calibri"/>
          <w:spacing w:val="-1"/>
        </w:rPr>
        <w:t>machinery</w:t>
      </w:r>
    </w:p>
    <w:p w14:paraId="1A28DA1F" w14:textId="77777777" w:rsidR="007836B0" w:rsidRPr="00E37C20" w:rsidRDefault="007836B0" w:rsidP="007836B0">
      <w:pPr>
        <w:tabs>
          <w:tab w:val="left" w:pos="500"/>
        </w:tabs>
        <w:spacing w:after="0" w:line="251" w:lineRule="exact"/>
        <w:ind w:left="140"/>
        <w:rPr>
          <w:rFonts w:ascii="Calibri"/>
          <w:spacing w:val="-1"/>
        </w:rPr>
      </w:pPr>
    </w:p>
    <w:p w14:paraId="4E7164F1" w14:textId="54F1DD1F" w:rsidR="00A936AC" w:rsidRPr="00E37C20" w:rsidRDefault="00A936AC" w:rsidP="007836B0">
      <w:pPr>
        <w:tabs>
          <w:tab w:val="left" w:pos="500"/>
        </w:tabs>
        <w:spacing w:after="0" w:line="251" w:lineRule="exact"/>
        <w:ind w:left="140"/>
        <w:rPr>
          <w:rFonts w:ascii="Calibri"/>
        </w:rPr>
      </w:pPr>
      <w:r w:rsidRPr="00E37C20">
        <w:rPr>
          <w:rFonts w:ascii="Calibri"/>
          <w:spacing w:val="-1"/>
        </w:rPr>
        <w:t>Threat</w:t>
      </w:r>
      <w:r w:rsidRPr="00E37C20">
        <w:rPr>
          <w:rFonts w:ascii="Calibri"/>
          <w:spacing w:val="-14"/>
        </w:rPr>
        <w:t xml:space="preserve"> </w:t>
      </w:r>
      <w:r w:rsidRPr="00E37C20">
        <w:rPr>
          <w:rFonts w:ascii="Calibri"/>
        </w:rPr>
        <w:t>Language:</w:t>
      </w:r>
    </w:p>
    <w:p w14:paraId="2C4489FD" w14:textId="77777777" w:rsidR="007836B0" w:rsidRPr="00E37C20" w:rsidRDefault="007836B0" w:rsidP="007836B0">
      <w:pPr>
        <w:tabs>
          <w:tab w:val="left" w:pos="500"/>
        </w:tabs>
        <w:spacing w:after="0" w:line="251" w:lineRule="exact"/>
        <w:ind w:left="140"/>
        <w:rPr>
          <w:rFonts w:ascii="Calibri" w:eastAsia="Calibri" w:hAnsi="Calibri" w:cs="Calibri"/>
        </w:rPr>
      </w:pPr>
    </w:p>
    <w:p w14:paraId="6F3A5FB1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before="5"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Incoherent</w:t>
      </w:r>
      <w:r w:rsidRPr="00E37C20">
        <w:rPr>
          <w:rFonts w:ascii="Calibri"/>
          <w:spacing w:val="-11"/>
        </w:rPr>
        <w:t xml:space="preserve"> </w:t>
      </w:r>
      <w:r w:rsidRPr="00E37C20">
        <w:rPr>
          <w:rFonts w:ascii="Calibri"/>
        </w:rPr>
        <w:t>Message</w:t>
      </w:r>
      <w:r w:rsidRPr="00E37C20">
        <w:rPr>
          <w:rFonts w:ascii="Calibri"/>
          <w:spacing w:val="-11"/>
        </w:rPr>
        <w:t xml:space="preserve"> </w:t>
      </w:r>
      <w:r w:rsidRPr="00E37C20">
        <w:rPr>
          <w:rFonts w:ascii="Calibri"/>
        </w:rPr>
        <w:t>Read</w:t>
      </w:r>
    </w:p>
    <w:p w14:paraId="2D7609F4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before="1"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Taped</w:t>
      </w:r>
    </w:p>
    <w:p w14:paraId="2468AAD6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Irrational</w:t>
      </w:r>
    </w:p>
    <w:p w14:paraId="5E6E9B5F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</w:rPr>
        <w:t>Profane</w:t>
      </w:r>
    </w:p>
    <w:p w14:paraId="544B7E3A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Well-spoken</w:t>
      </w:r>
    </w:p>
    <w:p w14:paraId="6F36546E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Machinery</w:t>
      </w:r>
    </w:p>
    <w:p w14:paraId="1251E63E" w14:textId="77777777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51" w:lineRule="exact"/>
        <w:ind w:left="500" w:hanging="360"/>
        <w:rPr>
          <w:rFonts w:ascii="Calibri" w:eastAsia="Calibri" w:hAnsi="Calibri" w:cs="Calibri"/>
        </w:rPr>
      </w:pPr>
      <w:r w:rsidRPr="00E37C20">
        <w:rPr>
          <w:rFonts w:ascii="Calibri"/>
          <w:spacing w:val="-1"/>
        </w:rPr>
        <w:t>Local</w:t>
      </w:r>
    </w:p>
    <w:p w14:paraId="2883718E" w14:textId="5603C998" w:rsidR="00A936AC" w:rsidRPr="00E37C20" w:rsidRDefault="00A936AC" w:rsidP="00A936AC">
      <w:pPr>
        <w:numPr>
          <w:ilvl w:val="0"/>
          <w:numId w:val="13"/>
        </w:numPr>
        <w:tabs>
          <w:tab w:val="left" w:pos="500"/>
        </w:tabs>
        <w:spacing w:after="0" w:line="251" w:lineRule="exact"/>
        <w:ind w:left="500" w:hanging="360"/>
        <w:rPr>
          <w:rFonts w:ascii="Calibri" w:eastAsia="Calibri" w:hAnsi="Calibri" w:cs="Calibri"/>
        </w:rPr>
        <w:sectPr w:rsidR="00A936AC" w:rsidRPr="00E37C20">
          <w:type w:val="continuous"/>
          <w:pgSz w:w="12240" w:h="15840"/>
          <w:pgMar w:top="1500" w:right="1660" w:bottom="280" w:left="940" w:header="720" w:footer="720" w:gutter="0"/>
          <w:cols w:num="2" w:space="720" w:equalWidth="0">
            <w:col w:w="1757" w:space="3284"/>
            <w:col w:w="4599"/>
          </w:cols>
        </w:sectPr>
      </w:pPr>
      <w:r w:rsidRPr="00E37C20">
        <w:rPr>
          <w:rFonts w:ascii="Calibri"/>
          <w:spacing w:val="-1"/>
        </w:rPr>
        <w:t>Long</w:t>
      </w:r>
      <w:r w:rsidRPr="00E37C20">
        <w:rPr>
          <w:rFonts w:ascii="Calibri"/>
          <w:spacing w:val="-12"/>
        </w:rPr>
        <w:t xml:space="preserve"> </w:t>
      </w:r>
      <w:r w:rsidR="007836B0" w:rsidRPr="00E37C20">
        <w:rPr>
          <w:rFonts w:ascii="Calibri"/>
          <w:spacing w:val="-1"/>
        </w:rPr>
        <w:t>distance</w:t>
      </w:r>
    </w:p>
    <w:p w14:paraId="5724A752" w14:textId="7184D891" w:rsidR="007836B0" w:rsidRPr="005856B1" w:rsidRDefault="00D6349D" w:rsidP="007836B0">
      <w:pPr>
        <w:pStyle w:val="Heading1"/>
        <w:spacing w:before="0"/>
      </w:pPr>
      <w:bookmarkStart w:id="7" w:name="_Toc450307151"/>
      <w:r w:rsidRPr="005856B1">
        <w:lastRenderedPageBreak/>
        <w:t>Incident: Suspicious Package</w:t>
      </w:r>
      <w:bookmarkEnd w:id="7"/>
    </w:p>
    <w:p w14:paraId="3433E5A2" w14:textId="77777777" w:rsidR="007836B0" w:rsidRPr="0006687C" w:rsidRDefault="007836B0" w:rsidP="007836B0">
      <w:pPr>
        <w:rPr>
          <w:rFonts w:ascii="Calibri" w:hAnsi="Calibri" w:cs="Calibri"/>
        </w:rPr>
      </w:pPr>
      <w:r w:rsidRPr="0006687C">
        <w:rPr>
          <w:rFonts w:ascii="Calibri" w:hAnsi="Calibri" w:cs="Calibr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6220B855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5FD4075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F9EA2B8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3D53AFF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6450D6C" w14:textId="578A71D7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3C319AC2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7564" w14:textId="0873F7DB" w:rsidR="007836B0" w:rsidRPr="005856B1" w:rsidRDefault="007836B0" w:rsidP="007836B0">
            <w:r w:rsidRPr="005856B1">
              <w:t>Suspicious Packages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02F02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239E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B073E" w14:textId="77777777" w:rsidR="007836B0" w:rsidRPr="005856B1" w:rsidRDefault="007836B0" w:rsidP="007836B0"/>
        </w:tc>
      </w:tr>
    </w:tbl>
    <w:p w14:paraId="20AB7C13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6DC39E38" w14:textId="77777777" w:rsidR="007836B0" w:rsidRPr="005856B1" w:rsidRDefault="007836B0" w:rsidP="007836B0">
      <w:pPr>
        <w:pStyle w:val="Heading2"/>
      </w:pPr>
      <w:bookmarkStart w:id="8" w:name="_Toc450307153"/>
      <w:r w:rsidRPr="005856B1">
        <w:t>Procedure:</w:t>
      </w:r>
      <w:bookmarkEnd w:id="8"/>
    </w:p>
    <w:p w14:paraId="0499C8D4" w14:textId="53E6083C" w:rsidR="007836B0" w:rsidRPr="0006687C" w:rsidRDefault="007836B0" w:rsidP="007836B0">
      <w:pPr>
        <w:rPr>
          <w:rFonts w:ascii="Calibri" w:hAnsi="Calibri" w:cs="Calibri"/>
        </w:rPr>
      </w:pPr>
      <w:r w:rsidRPr="0006687C">
        <w:rPr>
          <w:rFonts w:ascii="Calibri" w:hAnsi="Calibri" w:cs="Calibri"/>
        </w:rPr>
        <w:t>List the incident response plan steps, including call outs for specific responsible parties. Add or remove steps as necessary.</w:t>
      </w:r>
      <w:r w:rsidR="00FB58CF" w:rsidRPr="0006687C">
        <w:rPr>
          <w:rFonts w:ascii="Calibri" w:hAnsi="Calibri" w:cs="Calibri"/>
        </w:rPr>
        <w:t xml:space="preserve"> </w:t>
      </w:r>
      <w:r w:rsidR="00FB58CF" w:rsidRPr="0006687C">
        <w:rPr>
          <w:rFonts w:ascii="Calibri" w:hAnsi="Calibri" w:cs="Calibri"/>
          <w:b/>
          <w:bCs/>
        </w:rPr>
        <w:t xml:space="preserve">FSAP’s expectation is that the entity’s </w:t>
      </w:r>
      <w:proofErr w:type="gramStart"/>
      <w:r w:rsidR="00FB58CF" w:rsidRPr="0006687C">
        <w:rPr>
          <w:rFonts w:ascii="Calibri" w:hAnsi="Calibri" w:cs="Calibri"/>
          <w:b/>
          <w:bCs/>
        </w:rPr>
        <w:t>first priority</w:t>
      </w:r>
      <w:proofErr w:type="gramEnd"/>
      <w:r w:rsidR="00FB58CF" w:rsidRPr="0006687C">
        <w:rPr>
          <w:rFonts w:ascii="Calibri" w:hAnsi="Calibri" w:cs="Calibri"/>
          <w:b/>
          <w:bCs/>
        </w:rPr>
        <w:t xml:space="preserve"> is protecting people, followed immediately by securing select agents and toxins. </w:t>
      </w:r>
      <w:r w:rsidR="00FB58CF" w:rsidRPr="0006687C">
        <w:rPr>
          <w:rFonts w:ascii="Calibri" w:hAnsi="Calibri" w:cs="Calibr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616DA595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ABA1182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F3E6D4F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8F45BAC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4A9D787D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25A3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EB642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2C5DD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61A25DE7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3F03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20346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45C37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3261BA95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96267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CA14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5581A" w14:textId="77777777" w:rsidR="007836B0" w:rsidRPr="005856B1" w:rsidRDefault="007836B0" w:rsidP="007836B0"/>
        </w:tc>
      </w:tr>
      <w:tr w:rsidR="007836B0" w:rsidRPr="005856B1" w14:paraId="1C1E5489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FB780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F8D62" w14:textId="77777777" w:rsidR="007836B0" w:rsidRPr="0006687C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FA0F3" w14:textId="77777777" w:rsidR="007836B0" w:rsidRPr="005856B1" w:rsidRDefault="007836B0" w:rsidP="007836B0"/>
        </w:tc>
      </w:tr>
      <w:tr w:rsidR="007836B0" w:rsidRPr="005856B1" w14:paraId="4F7D2070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DBF78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7452D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57602" w14:textId="77777777" w:rsidR="007836B0" w:rsidRPr="005856B1" w:rsidRDefault="007836B0" w:rsidP="007836B0"/>
        </w:tc>
      </w:tr>
    </w:tbl>
    <w:p w14:paraId="0E52503E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302E5804" w14:textId="77777777" w:rsidR="007836B0" w:rsidRPr="005856B1" w:rsidRDefault="007836B0">
      <w:pPr>
        <w:rPr>
          <w:rFonts w:ascii="Times New Roman" w:hAnsi="Times New Roman" w:cs="Times New Roman"/>
        </w:rPr>
      </w:pPr>
      <w:r w:rsidRPr="005856B1">
        <w:rPr>
          <w:rFonts w:ascii="Times New Roman" w:hAnsi="Times New Roman" w:cs="Times New Roman"/>
        </w:rPr>
        <w:br w:type="page"/>
      </w:r>
    </w:p>
    <w:p w14:paraId="7CF369A4" w14:textId="37817FFE" w:rsidR="007836B0" w:rsidRPr="005856B1" w:rsidRDefault="00D6349D" w:rsidP="007836B0">
      <w:pPr>
        <w:pStyle w:val="Heading1"/>
      </w:pPr>
      <w:bookmarkStart w:id="9" w:name="_Toc450307155"/>
      <w:r w:rsidRPr="005856B1">
        <w:lastRenderedPageBreak/>
        <w:t>Incident: Natural Disaster</w:t>
      </w:r>
      <w:bookmarkEnd w:id="9"/>
    </w:p>
    <w:p w14:paraId="2128B0C4" w14:textId="2735040C" w:rsidR="007836B0" w:rsidRPr="0006687C" w:rsidRDefault="007836B0" w:rsidP="007836B0">
      <w:pPr>
        <w:rPr>
          <w:rFonts w:cstheme="minorHAnsi"/>
        </w:rPr>
      </w:pPr>
      <w:r w:rsidRPr="0006687C">
        <w:rPr>
          <w:rFonts w:cstheme="minorHAnsi"/>
        </w:rPr>
        <w:t>List the incident type here. Note: It may be helpful to c</w:t>
      </w:r>
      <w:r w:rsidR="00D6349D" w:rsidRPr="0006687C">
        <w:rPr>
          <w:rFonts w:cstheme="minorHAnsi"/>
        </w:rPr>
        <w:t>reate more than one set of instructions to apply to different types of natural disasters as necessary for your organization.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14F3EF2D" w14:textId="77777777" w:rsidTr="00D6349D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112102B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D03079B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84791D0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CB19D80" w14:textId="753E2BFB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584D231A" w14:textId="77777777" w:rsidTr="00D6349D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B433F" w14:textId="705BD5CF" w:rsidR="007836B0" w:rsidRPr="005856B1" w:rsidRDefault="007836B0" w:rsidP="007836B0">
            <w:r w:rsidRPr="005856B1">
              <w:t>Natural Disasters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C70B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ADE9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B756" w14:textId="77777777" w:rsidR="007836B0" w:rsidRPr="005856B1" w:rsidRDefault="007836B0" w:rsidP="007836B0"/>
        </w:tc>
      </w:tr>
    </w:tbl>
    <w:p w14:paraId="5850DED2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318105EB" w14:textId="77777777" w:rsidR="007836B0" w:rsidRPr="005856B1" w:rsidRDefault="007836B0" w:rsidP="007836B0">
      <w:pPr>
        <w:pStyle w:val="Heading2"/>
      </w:pPr>
      <w:bookmarkStart w:id="10" w:name="_Toc450307157"/>
      <w:r w:rsidRPr="005856B1">
        <w:t>Procedure:</w:t>
      </w:r>
      <w:bookmarkEnd w:id="10"/>
    </w:p>
    <w:p w14:paraId="3DCCC3DD" w14:textId="6D2A2515" w:rsidR="007836B0" w:rsidRPr="0006687C" w:rsidRDefault="007836B0" w:rsidP="007836B0">
      <w:pPr>
        <w:rPr>
          <w:rFonts w:ascii="Calibri" w:hAnsi="Calibri" w:cs="Calibri"/>
        </w:rPr>
      </w:pPr>
      <w:r w:rsidRPr="0006687C">
        <w:rPr>
          <w:rFonts w:ascii="Calibri" w:hAnsi="Calibri" w:cs="Calibri"/>
        </w:rPr>
        <w:t>List the incident response plan steps, including call outs for specific responsible parties. Add or remove steps as necessary</w:t>
      </w:r>
      <w:r w:rsidR="00FB58CF" w:rsidRPr="0006687C">
        <w:rPr>
          <w:rFonts w:ascii="Calibri" w:hAnsi="Calibri" w:cs="Calibri"/>
        </w:rPr>
        <w:t xml:space="preserve">. </w:t>
      </w:r>
      <w:r w:rsidR="00FB58CF" w:rsidRPr="0006687C">
        <w:rPr>
          <w:rFonts w:ascii="Calibri" w:hAnsi="Calibri" w:cs="Calibri"/>
          <w:b/>
          <w:bCs/>
        </w:rPr>
        <w:t xml:space="preserve">FSAP’s expectation is that the entity’s </w:t>
      </w:r>
      <w:proofErr w:type="gramStart"/>
      <w:r w:rsidR="00FB58CF" w:rsidRPr="0006687C">
        <w:rPr>
          <w:rFonts w:ascii="Calibri" w:hAnsi="Calibri" w:cs="Calibri"/>
          <w:b/>
          <w:bCs/>
        </w:rPr>
        <w:t>first priority</w:t>
      </w:r>
      <w:proofErr w:type="gramEnd"/>
      <w:r w:rsidR="00FB58CF" w:rsidRPr="0006687C">
        <w:rPr>
          <w:rFonts w:ascii="Calibri" w:hAnsi="Calibri" w:cs="Calibri"/>
          <w:b/>
          <w:bCs/>
        </w:rPr>
        <w:t xml:space="preserve"> is protecting people, followed immediately by securing select agents and toxins.</w:t>
      </w:r>
      <w:r w:rsidR="00FB58CF" w:rsidRPr="0006687C">
        <w:rPr>
          <w:rFonts w:ascii="Calibri" w:hAnsi="Calibri" w:cs="Calibr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78E7FE6A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382D7AA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D98818D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5EAEF488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31C1975D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80FC2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16B00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2E400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364B3966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88993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2AE7D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C9C0C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57D437F0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CB01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D41B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AFBA2" w14:textId="77777777" w:rsidR="007836B0" w:rsidRPr="005856B1" w:rsidRDefault="007836B0" w:rsidP="007836B0"/>
        </w:tc>
      </w:tr>
      <w:tr w:rsidR="007836B0" w:rsidRPr="005856B1" w14:paraId="722EE53A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2D3F9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AAC81" w14:textId="77777777" w:rsidR="007836B0" w:rsidRPr="0006687C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C1C8" w14:textId="77777777" w:rsidR="007836B0" w:rsidRPr="005856B1" w:rsidRDefault="007836B0" w:rsidP="007836B0"/>
        </w:tc>
      </w:tr>
      <w:tr w:rsidR="007836B0" w:rsidRPr="005856B1" w14:paraId="349516B8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CDE88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1AFA4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152C" w14:textId="77777777" w:rsidR="007836B0" w:rsidRPr="005856B1" w:rsidRDefault="007836B0" w:rsidP="007836B0"/>
        </w:tc>
      </w:tr>
    </w:tbl>
    <w:p w14:paraId="4516B271" w14:textId="7EDC8C85" w:rsidR="007836B0" w:rsidRPr="005856B1" w:rsidRDefault="007836B0" w:rsidP="00A936AC">
      <w:pPr>
        <w:rPr>
          <w:rFonts w:ascii="Times New Roman" w:hAnsi="Times New Roman" w:cs="Times New Roman"/>
        </w:rPr>
      </w:pPr>
    </w:p>
    <w:p w14:paraId="6E07BC21" w14:textId="77777777" w:rsidR="007836B0" w:rsidRPr="005856B1" w:rsidRDefault="007836B0">
      <w:pPr>
        <w:rPr>
          <w:rFonts w:ascii="Times New Roman" w:hAnsi="Times New Roman" w:cs="Times New Roman"/>
        </w:rPr>
      </w:pPr>
      <w:r w:rsidRPr="005856B1">
        <w:rPr>
          <w:rFonts w:ascii="Times New Roman" w:hAnsi="Times New Roman" w:cs="Times New Roman"/>
        </w:rPr>
        <w:br w:type="page"/>
      </w:r>
    </w:p>
    <w:p w14:paraId="39C93AE5" w14:textId="26964317" w:rsidR="007836B0" w:rsidRPr="005856B1" w:rsidRDefault="00D6349D" w:rsidP="007836B0">
      <w:pPr>
        <w:pStyle w:val="Heading1"/>
      </w:pPr>
      <w:bookmarkStart w:id="11" w:name="_Toc450307159"/>
      <w:r w:rsidRPr="005856B1">
        <w:lastRenderedPageBreak/>
        <w:t>Incident: Fire</w:t>
      </w:r>
      <w:bookmarkEnd w:id="11"/>
    </w:p>
    <w:p w14:paraId="77E5353C" w14:textId="77777777" w:rsidR="007836B0" w:rsidRPr="0006687C" w:rsidRDefault="007836B0" w:rsidP="007836B0">
      <w:pPr>
        <w:rPr>
          <w:rFonts w:cstheme="minorHAnsi"/>
        </w:rPr>
      </w:pPr>
      <w:r w:rsidRPr="0006687C">
        <w:rPr>
          <w:rFonts w:cstheme="minorHAns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55E4C78C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F383B08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B3D5BAE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BF2D76A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E3EAFA2" w14:textId="04DD7BDC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5B358E13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81CB4" w14:textId="0774A1FE" w:rsidR="007836B0" w:rsidRPr="005856B1" w:rsidRDefault="007836B0" w:rsidP="007836B0">
            <w:r w:rsidRPr="005856B1">
              <w:t>Fire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1ECDF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0BCB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629FD" w14:textId="77777777" w:rsidR="007836B0" w:rsidRPr="005856B1" w:rsidRDefault="007836B0" w:rsidP="007836B0"/>
        </w:tc>
      </w:tr>
    </w:tbl>
    <w:p w14:paraId="309858F7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39DE289B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1AC8987B" w14:textId="77777777" w:rsidR="007836B0" w:rsidRPr="005856B1" w:rsidRDefault="007836B0" w:rsidP="007836B0">
      <w:pPr>
        <w:pStyle w:val="Heading2"/>
      </w:pPr>
      <w:bookmarkStart w:id="12" w:name="_Toc450307161"/>
      <w:r w:rsidRPr="005856B1">
        <w:t>Procedure:</w:t>
      </w:r>
      <w:bookmarkEnd w:id="12"/>
    </w:p>
    <w:p w14:paraId="1C8E55D1" w14:textId="3FE569AF" w:rsidR="007836B0" w:rsidRPr="0006687C" w:rsidRDefault="007836B0" w:rsidP="007836B0">
      <w:pPr>
        <w:rPr>
          <w:rFonts w:ascii="Calibri" w:hAnsi="Calibri" w:cs="Calibri"/>
        </w:rPr>
      </w:pPr>
      <w:r w:rsidRPr="0006687C">
        <w:rPr>
          <w:rFonts w:ascii="Calibri" w:hAnsi="Calibri" w:cs="Calibri"/>
        </w:rPr>
        <w:t>List the incident response plan steps, including call outs for specific responsible parties. Add or remove steps as necessary</w:t>
      </w:r>
      <w:r w:rsidR="00FB58CF" w:rsidRPr="0006687C">
        <w:rPr>
          <w:rFonts w:ascii="Calibri" w:hAnsi="Calibri" w:cs="Calibri"/>
        </w:rPr>
        <w:t>.</w:t>
      </w:r>
      <w:r w:rsidR="00FB58CF" w:rsidRPr="0006687C">
        <w:rPr>
          <w:rFonts w:ascii="Calibri" w:hAnsi="Calibri" w:cs="Calibri"/>
          <w:b/>
          <w:bCs/>
        </w:rPr>
        <w:t xml:space="preserve"> FSAP’s expectation is that the entity’s </w:t>
      </w:r>
      <w:proofErr w:type="gramStart"/>
      <w:r w:rsidR="00FB58CF" w:rsidRPr="0006687C">
        <w:rPr>
          <w:rFonts w:ascii="Calibri" w:hAnsi="Calibri" w:cs="Calibri"/>
          <w:b/>
          <w:bCs/>
        </w:rPr>
        <w:t>first priority</w:t>
      </w:r>
      <w:proofErr w:type="gramEnd"/>
      <w:r w:rsidR="00FB58CF" w:rsidRPr="0006687C">
        <w:rPr>
          <w:rFonts w:ascii="Calibri" w:hAnsi="Calibri" w:cs="Calibri"/>
          <w:b/>
          <w:bCs/>
        </w:rPr>
        <w:t xml:space="preserve"> is protecting people, followed immediately by securing select agents and toxins.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68019DEB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B7EF012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FCC9E67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7E5DAA5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571AAEAC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42022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7113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BACA2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2F835AC3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BE4EF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A869C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C3B8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699D1738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BA6A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54A9A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BC478" w14:textId="77777777" w:rsidR="007836B0" w:rsidRPr="005856B1" w:rsidRDefault="007836B0" w:rsidP="007836B0"/>
        </w:tc>
      </w:tr>
      <w:tr w:rsidR="007836B0" w:rsidRPr="005856B1" w14:paraId="194F7738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0A133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03E9" w14:textId="77777777" w:rsidR="007836B0" w:rsidRPr="0006687C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C813" w14:textId="77777777" w:rsidR="007836B0" w:rsidRPr="005856B1" w:rsidRDefault="007836B0" w:rsidP="007836B0"/>
        </w:tc>
      </w:tr>
      <w:tr w:rsidR="007836B0" w:rsidRPr="005856B1" w14:paraId="186BD63D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D4BA1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B2060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5E840" w14:textId="77777777" w:rsidR="007836B0" w:rsidRPr="005856B1" w:rsidRDefault="007836B0" w:rsidP="007836B0"/>
        </w:tc>
      </w:tr>
    </w:tbl>
    <w:p w14:paraId="7C06A6B7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3EB6AEF4" w14:textId="77777777" w:rsidR="00B038A1" w:rsidRPr="005856B1" w:rsidRDefault="00B038A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3" w:name="_Toc450307163"/>
      <w:r w:rsidRPr="005856B1">
        <w:br w:type="page"/>
      </w:r>
    </w:p>
    <w:p w14:paraId="71E80377" w14:textId="03A3D1DD" w:rsidR="007836B0" w:rsidRPr="005856B1" w:rsidRDefault="00D6349D">
      <w:pPr>
        <w:pStyle w:val="Heading1"/>
      </w:pPr>
      <w:r w:rsidRPr="005856B1">
        <w:lastRenderedPageBreak/>
        <w:t>Incident: Gas Leak</w:t>
      </w:r>
      <w:bookmarkEnd w:id="13"/>
    </w:p>
    <w:p w14:paraId="6CD9E709" w14:textId="77777777" w:rsidR="007836B0" w:rsidRPr="0006687C" w:rsidRDefault="007836B0" w:rsidP="007836B0">
      <w:pPr>
        <w:rPr>
          <w:rFonts w:ascii="Calibri" w:hAnsi="Calibri" w:cs="Calibri"/>
        </w:rPr>
      </w:pPr>
      <w:r w:rsidRPr="0006687C">
        <w:rPr>
          <w:rFonts w:ascii="Calibri" w:hAnsi="Calibri" w:cs="Calibr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2AA01BF7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E813961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E833AD8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B754D01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E1805B6" w14:textId="5F143258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1FD2CF7D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DAE84" w14:textId="48BA1856" w:rsidR="007836B0" w:rsidRPr="005856B1" w:rsidRDefault="007836B0" w:rsidP="007836B0">
            <w:r w:rsidRPr="005856B1">
              <w:t>Gas Leak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CEB59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D96AB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9CFB9" w14:textId="77777777" w:rsidR="007836B0" w:rsidRPr="005856B1" w:rsidRDefault="007836B0" w:rsidP="007836B0"/>
        </w:tc>
      </w:tr>
    </w:tbl>
    <w:p w14:paraId="756EBBBC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25FAF2FF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2748D4DD" w14:textId="77777777" w:rsidR="007836B0" w:rsidRPr="005856B1" w:rsidRDefault="007836B0" w:rsidP="007836B0">
      <w:pPr>
        <w:pStyle w:val="Heading2"/>
      </w:pPr>
      <w:bookmarkStart w:id="14" w:name="_Toc450307165"/>
      <w:r w:rsidRPr="005856B1">
        <w:t>Procedure:</w:t>
      </w:r>
      <w:bookmarkEnd w:id="14"/>
    </w:p>
    <w:p w14:paraId="301AECEA" w14:textId="06B6A368" w:rsidR="007836B0" w:rsidRPr="0006687C" w:rsidRDefault="007836B0" w:rsidP="007836B0">
      <w:pPr>
        <w:rPr>
          <w:rFonts w:cstheme="minorHAnsi"/>
        </w:rPr>
      </w:pPr>
      <w:r w:rsidRPr="0006687C">
        <w:rPr>
          <w:rFonts w:cstheme="minorHAnsi"/>
        </w:rPr>
        <w:t>List the incident response plan steps, including call outs for specific responsible parties. Add or remove steps as necessary.</w:t>
      </w:r>
      <w:r w:rsidR="00FB58CF" w:rsidRPr="0006687C">
        <w:rPr>
          <w:rFonts w:cstheme="minorHAnsi"/>
        </w:rPr>
        <w:t xml:space="preserve"> </w:t>
      </w:r>
      <w:r w:rsidR="00FB58CF" w:rsidRPr="0006687C">
        <w:rPr>
          <w:rFonts w:cstheme="minorHAnsi"/>
          <w:b/>
          <w:bCs/>
        </w:rPr>
        <w:t xml:space="preserve">FSAP’s expectation is that the entity’s </w:t>
      </w:r>
      <w:proofErr w:type="gramStart"/>
      <w:r w:rsidR="00FB58CF" w:rsidRPr="0006687C">
        <w:rPr>
          <w:rFonts w:cstheme="minorHAnsi"/>
          <w:b/>
          <w:bCs/>
        </w:rPr>
        <w:t>first priority</w:t>
      </w:r>
      <w:proofErr w:type="gramEnd"/>
      <w:r w:rsidR="00FB58CF" w:rsidRPr="0006687C">
        <w:rPr>
          <w:rFonts w:cstheme="minorHAnsi"/>
          <w:b/>
          <w:bCs/>
        </w:rPr>
        <w:t xml:space="preserve"> is protecting people, followed immediately by securing select agents and toxins. </w:t>
      </w:r>
      <w:r w:rsidR="00FB58CF" w:rsidRPr="0006687C">
        <w:rPr>
          <w:rFonts w:cstheme="minorHAns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14423CEB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3FFA38E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51322A32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C898F11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29341B97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7D09F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B4804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69CA4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652F81C1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4BCB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7FB7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36892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5AFA10EE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1A559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382C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4DEF4" w14:textId="77777777" w:rsidR="007836B0" w:rsidRPr="005856B1" w:rsidRDefault="007836B0" w:rsidP="007836B0"/>
        </w:tc>
      </w:tr>
      <w:tr w:rsidR="007836B0" w:rsidRPr="005856B1" w14:paraId="7FC24C54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84F94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1C7CB" w14:textId="77777777" w:rsidR="007836B0" w:rsidRPr="0006687C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8738" w14:textId="77777777" w:rsidR="007836B0" w:rsidRPr="005856B1" w:rsidRDefault="007836B0" w:rsidP="007836B0"/>
        </w:tc>
      </w:tr>
      <w:tr w:rsidR="007836B0" w:rsidRPr="005856B1" w14:paraId="55274C91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71C50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152F" w14:textId="77777777" w:rsidR="007836B0" w:rsidRPr="0006687C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06687C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8A09" w14:textId="77777777" w:rsidR="007836B0" w:rsidRPr="005856B1" w:rsidRDefault="007836B0" w:rsidP="007836B0"/>
        </w:tc>
      </w:tr>
    </w:tbl>
    <w:p w14:paraId="5FB13396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0F56CD67" w14:textId="1631E5DC" w:rsidR="007836B0" w:rsidRPr="005856B1" w:rsidRDefault="007836B0">
      <w:pPr>
        <w:rPr>
          <w:rFonts w:ascii="Times New Roman" w:hAnsi="Times New Roman" w:cs="Times New Roman"/>
        </w:rPr>
      </w:pPr>
    </w:p>
    <w:p w14:paraId="5F12DDFB" w14:textId="77777777" w:rsidR="00FF0C21" w:rsidRPr="005856B1" w:rsidRDefault="00FF0C2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5" w:name="_Toc450307167"/>
      <w:r w:rsidRPr="005856B1">
        <w:br w:type="page"/>
      </w:r>
    </w:p>
    <w:p w14:paraId="1012906F" w14:textId="7E500669" w:rsidR="007836B0" w:rsidRPr="005856B1" w:rsidRDefault="00D6349D" w:rsidP="007836B0">
      <w:pPr>
        <w:pStyle w:val="Heading1"/>
      </w:pPr>
      <w:r w:rsidRPr="005856B1">
        <w:lastRenderedPageBreak/>
        <w:t>Incident: Explosion</w:t>
      </w:r>
      <w:bookmarkEnd w:id="15"/>
    </w:p>
    <w:p w14:paraId="333BA5A7" w14:textId="77777777" w:rsidR="007836B0" w:rsidRPr="00676C49" w:rsidRDefault="007836B0" w:rsidP="007836B0">
      <w:pPr>
        <w:rPr>
          <w:rFonts w:ascii="Calibri" w:hAnsi="Calibri" w:cs="Calibri"/>
        </w:rPr>
      </w:pPr>
      <w:r w:rsidRPr="00676C49">
        <w:rPr>
          <w:rFonts w:ascii="Calibri" w:hAnsi="Calibri" w:cs="Calibr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46E639B8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24EBB68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178400C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D3E0033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E9A7779" w14:textId="7517635A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22F6B138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1CBE" w14:textId="6DFC059A" w:rsidR="007836B0" w:rsidRPr="005856B1" w:rsidRDefault="007836B0" w:rsidP="007836B0">
            <w:r w:rsidRPr="005856B1">
              <w:t>Explosion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50C9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E57E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EEA4" w14:textId="77777777" w:rsidR="007836B0" w:rsidRPr="005856B1" w:rsidRDefault="007836B0" w:rsidP="007836B0"/>
        </w:tc>
      </w:tr>
    </w:tbl>
    <w:p w14:paraId="7BBB332D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57A73A16" w14:textId="77777777" w:rsidR="007836B0" w:rsidRPr="005856B1" w:rsidRDefault="007836B0" w:rsidP="007836B0">
      <w:pPr>
        <w:pStyle w:val="Heading2"/>
      </w:pPr>
      <w:bookmarkStart w:id="16" w:name="_Toc450307169"/>
      <w:r w:rsidRPr="005856B1">
        <w:t>Procedure:</w:t>
      </w:r>
      <w:bookmarkEnd w:id="16"/>
    </w:p>
    <w:p w14:paraId="456C37D5" w14:textId="38548857" w:rsidR="007836B0" w:rsidRPr="00676C49" w:rsidRDefault="007836B0" w:rsidP="007836B0">
      <w:pPr>
        <w:rPr>
          <w:rFonts w:ascii="Calibri" w:hAnsi="Calibri" w:cs="Calibri"/>
        </w:rPr>
      </w:pPr>
      <w:r w:rsidRPr="00676C49">
        <w:rPr>
          <w:rFonts w:ascii="Calibri" w:hAnsi="Calibri" w:cs="Calibri"/>
        </w:rPr>
        <w:t>List the incident response plan steps, including call outs for specific responsible parties. Add or remove steps as necessary.</w:t>
      </w:r>
      <w:r w:rsidR="00FB58CF" w:rsidRPr="00676C49">
        <w:rPr>
          <w:rFonts w:ascii="Calibri" w:hAnsi="Calibri" w:cs="Calibri"/>
        </w:rPr>
        <w:t xml:space="preserve"> </w:t>
      </w:r>
      <w:r w:rsidR="00FB58CF" w:rsidRPr="00676C49">
        <w:rPr>
          <w:rFonts w:ascii="Calibri" w:hAnsi="Calibri" w:cs="Calibri"/>
          <w:b/>
          <w:bCs/>
        </w:rPr>
        <w:t xml:space="preserve">FSAP’s expectation is that the entity’s </w:t>
      </w:r>
      <w:proofErr w:type="gramStart"/>
      <w:r w:rsidR="00FB58CF" w:rsidRPr="00676C49">
        <w:rPr>
          <w:rFonts w:ascii="Calibri" w:hAnsi="Calibri" w:cs="Calibri"/>
          <w:b/>
          <w:bCs/>
        </w:rPr>
        <w:t>first priority</w:t>
      </w:r>
      <w:proofErr w:type="gramEnd"/>
      <w:r w:rsidR="00FB58CF" w:rsidRPr="00676C49">
        <w:rPr>
          <w:rFonts w:ascii="Calibri" w:hAnsi="Calibri" w:cs="Calibri"/>
          <w:b/>
          <w:bCs/>
        </w:rPr>
        <w:t xml:space="preserve"> is protecting people, followed immediately by securing select agents and toxins. </w:t>
      </w:r>
      <w:r w:rsidR="00FB58CF" w:rsidRPr="00676C49">
        <w:rPr>
          <w:rFonts w:ascii="Calibri" w:hAnsi="Calibri" w:cs="Calibr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35449698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3A6B80D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DEFA41E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D77BAC3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1A429962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21133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8C0C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B7CE0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4ABAB424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30FC2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04011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CE06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5C034E64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9B92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2FB7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16D1B" w14:textId="77777777" w:rsidR="007836B0" w:rsidRPr="005856B1" w:rsidRDefault="007836B0" w:rsidP="007836B0"/>
        </w:tc>
      </w:tr>
      <w:tr w:rsidR="007836B0" w:rsidRPr="005856B1" w14:paraId="3245B497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34B44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299F" w14:textId="77777777" w:rsidR="007836B0" w:rsidRPr="00676C49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A243" w14:textId="77777777" w:rsidR="007836B0" w:rsidRPr="005856B1" w:rsidRDefault="007836B0" w:rsidP="007836B0"/>
        </w:tc>
      </w:tr>
      <w:tr w:rsidR="007836B0" w:rsidRPr="005856B1" w14:paraId="171D6506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CCF0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E2FC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C88C" w14:textId="77777777" w:rsidR="007836B0" w:rsidRPr="005856B1" w:rsidRDefault="007836B0" w:rsidP="007836B0"/>
        </w:tc>
      </w:tr>
    </w:tbl>
    <w:p w14:paraId="5DB95991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567C3A75" w14:textId="299C49F0" w:rsidR="007836B0" w:rsidRPr="005856B1" w:rsidRDefault="007836B0">
      <w:pPr>
        <w:rPr>
          <w:rFonts w:ascii="Times New Roman" w:hAnsi="Times New Roman" w:cs="Times New Roman"/>
        </w:rPr>
      </w:pPr>
      <w:r w:rsidRPr="005856B1">
        <w:rPr>
          <w:rFonts w:ascii="Times New Roman" w:hAnsi="Times New Roman" w:cs="Times New Roman"/>
        </w:rPr>
        <w:br w:type="page"/>
      </w:r>
    </w:p>
    <w:p w14:paraId="76DB8ABE" w14:textId="6A452126" w:rsidR="007836B0" w:rsidRPr="005856B1" w:rsidRDefault="00D6349D" w:rsidP="007836B0">
      <w:pPr>
        <w:pStyle w:val="Heading1"/>
      </w:pPr>
      <w:bookmarkStart w:id="17" w:name="_Toc450307171"/>
      <w:r w:rsidRPr="005856B1">
        <w:lastRenderedPageBreak/>
        <w:t>Incident: Information Systems Breach</w:t>
      </w:r>
      <w:bookmarkEnd w:id="17"/>
      <w:r w:rsidR="006F1C3F" w:rsidRPr="005856B1">
        <w:t xml:space="preserve"> (Unauthorized Access to Electronic or Hard Copy Material)</w:t>
      </w:r>
    </w:p>
    <w:p w14:paraId="5F669EF8" w14:textId="77777777" w:rsidR="007836B0" w:rsidRPr="00676C49" w:rsidRDefault="007836B0" w:rsidP="007836B0">
      <w:pPr>
        <w:rPr>
          <w:rFonts w:ascii="Calibri" w:hAnsi="Calibri" w:cs="Calibri"/>
        </w:rPr>
      </w:pPr>
      <w:r w:rsidRPr="00676C49">
        <w:rPr>
          <w:rFonts w:ascii="Calibri" w:hAnsi="Calibri" w:cs="Calibr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9"/>
        <w:gridCol w:w="2700"/>
        <w:gridCol w:w="2160"/>
        <w:gridCol w:w="1800"/>
      </w:tblGrid>
      <w:tr w:rsidR="00FF0C21" w:rsidRPr="005856B1" w14:paraId="6F610A42" w14:textId="77777777" w:rsidTr="004470E4">
        <w:trPr>
          <w:trHeight w:hRule="exact" w:val="596"/>
          <w:jc w:val="center"/>
        </w:trPr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EED8B59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A07CDD0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86FA7C4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E83BFC8" w14:textId="1D4B6E21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3C0BACA8" w14:textId="77777777" w:rsidTr="004470E4">
        <w:trPr>
          <w:trHeight w:hRule="exact" w:val="303"/>
          <w:jc w:val="center"/>
        </w:trPr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3856D" w14:textId="6EA2A9A2" w:rsidR="007836B0" w:rsidRPr="005856B1" w:rsidRDefault="007836B0" w:rsidP="007836B0">
            <w:r w:rsidRPr="005856B1">
              <w:t>Information Systems Breach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2A5C0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D9A08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F23D" w14:textId="77777777" w:rsidR="007836B0" w:rsidRPr="005856B1" w:rsidRDefault="007836B0" w:rsidP="007836B0"/>
        </w:tc>
      </w:tr>
    </w:tbl>
    <w:p w14:paraId="788125B9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0D912FBC" w14:textId="77777777" w:rsidR="007836B0" w:rsidRPr="005856B1" w:rsidRDefault="007836B0" w:rsidP="007836B0">
      <w:pPr>
        <w:pStyle w:val="Heading2"/>
      </w:pPr>
      <w:bookmarkStart w:id="18" w:name="_Toc450307173"/>
      <w:r w:rsidRPr="005856B1">
        <w:t>Procedure:</w:t>
      </w:r>
      <w:bookmarkEnd w:id="18"/>
    </w:p>
    <w:p w14:paraId="15E0E6C9" w14:textId="6B12B588" w:rsidR="007836B0" w:rsidRPr="00676C49" w:rsidRDefault="007836B0" w:rsidP="007836B0">
      <w:pPr>
        <w:rPr>
          <w:rFonts w:ascii="Calibri" w:hAnsi="Calibri" w:cs="Calibri"/>
        </w:rPr>
      </w:pPr>
      <w:r w:rsidRPr="00676C49">
        <w:rPr>
          <w:rFonts w:ascii="Calibri" w:hAnsi="Calibri" w:cs="Calibri"/>
        </w:rPr>
        <w:t>List the incident response plan steps, including call outs for specific responsible parties. Add or remove steps as necessary.</w:t>
      </w:r>
      <w:r w:rsidR="005F1508" w:rsidRPr="00676C49">
        <w:rPr>
          <w:rFonts w:ascii="Calibri" w:hAnsi="Calibri" w:cs="Calibri"/>
        </w:rPr>
        <w:t xml:space="preserve"> </w:t>
      </w:r>
      <w:r w:rsidR="00FB58CF" w:rsidRPr="00676C49">
        <w:rPr>
          <w:rFonts w:ascii="Calibri" w:hAnsi="Calibri" w:cs="Calibri"/>
          <w:b/>
          <w:bCs/>
        </w:rPr>
        <w:t xml:space="preserve">FSAP’s expectation is that the entity’s </w:t>
      </w:r>
      <w:proofErr w:type="gramStart"/>
      <w:r w:rsidR="00FB58CF" w:rsidRPr="00676C49">
        <w:rPr>
          <w:rFonts w:ascii="Calibri" w:hAnsi="Calibri" w:cs="Calibri"/>
          <w:b/>
          <w:bCs/>
        </w:rPr>
        <w:t>first priority</w:t>
      </w:r>
      <w:proofErr w:type="gramEnd"/>
      <w:r w:rsidR="00FB58CF" w:rsidRPr="00676C49">
        <w:rPr>
          <w:rFonts w:ascii="Calibri" w:hAnsi="Calibri" w:cs="Calibri"/>
          <w:b/>
          <w:bCs/>
        </w:rPr>
        <w:t xml:space="preserve"> is protecting people, followed immediately by securing select agents and toxins. </w:t>
      </w:r>
      <w:r w:rsidR="00FF0C21" w:rsidRPr="00676C49">
        <w:rPr>
          <w:rFonts w:ascii="Calibri" w:hAnsi="Calibri" w:cs="Calibr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25E4712E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0027C4B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A6729D5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52BC8919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6C872633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6B72B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DD513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3F552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107E11C8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6372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0DC10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72EE1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6B9D3F96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CE74B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20696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4FE7" w14:textId="77777777" w:rsidR="007836B0" w:rsidRPr="005856B1" w:rsidRDefault="007836B0" w:rsidP="007836B0"/>
        </w:tc>
      </w:tr>
      <w:tr w:rsidR="007836B0" w:rsidRPr="005856B1" w14:paraId="4554DFC1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D4246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436BE" w14:textId="77777777" w:rsidR="007836B0" w:rsidRPr="00676C49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0386" w14:textId="77777777" w:rsidR="007836B0" w:rsidRPr="005856B1" w:rsidRDefault="007836B0" w:rsidP="007836B0"/>
        </w:tc>
      </w:tr>
      <w:tr w:rsidR="007836B0" w:rsidRPr="005856B1" w14:paraId="4E6E514E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D22B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39A68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75900" w14:textId="77777777" w:rsidR="007836B0" w:rsidRPr="005856B1" w:rsidRDefault="007836B0" w:rsidP="007836B0"/>
        </w:tc>
      </w:tr>
    </w:tbl>
    <w:p w14:paraId="79320449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7DD298B8" w14:textId="77777777" w:rsidR="00B038A1" w:rsidRPr="005856B1" w:rsidRDefault="00B038A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9" w:name="_Toc450307174"/>
      <w:r w:rsidRPr="005856B1">
        <w:br w:type="page"/>
      </w:r>
    </w:p>
    <w:p w14:paraId="7FF74205" w14:textId="6DE824A4" w:rsidR="007836B0" w:rsidRPr="005856B1" w:rsidRDefault="00D6349D" w:rsidP="007836B0">
      <w:pPr>
        <w:pStyle w:val="Heading1"/>
      </w:pPr>
      <w:r w:rsidRPr="005856B1">
        <w:lastRenderedPageBreak/>
        <w:t>Incident: Power Outage</w:t>
      </w:r>
      <w:bookmarkEnd w:id="19"/>
    </w:p>
    <w:p w14:paraId="4BACB5D3" w14:textId="77777777" w:rsidR="007836B0" w:rsidRPr="00676C49" w:rsidRDefault="007836B0" w:rsidP="007836B0">
      <w:pPr>
        <w:rPr>
          <w:rFonts w:ascii="Calibri" w:hAnsi="Calibri" w:cs="Calibri"/>
        </w:rPr>
      </w:pPr>
      <w:r w:rsidRPr="00676C49">
        <w:rPr>
          <w:rFonts w:ascii="Calibri" w:hAnsi="Calibri" w:cs="Calibr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29880C3E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BC82ACE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91F01CC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594A43D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26D6352" w14:textId="71CCBA55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71A6AA04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7CFD" w14:textId="10CDE0FD" w:rsidR="007836B0" w:rsidRPr="005856B1" w:rsidRDefault="007836B0" w:rsidP="007836B0">
            <w:r w:rsidRPr="005856B1">
              <w:t>Power Outage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9E747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A61D1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74C4C" w14:textId="77777777" w:rsidR="007836B0" w:rsidRPr="005856B1" w:rsidRDefault="007836B0" w:rsidP="007836B0"/>
        </w:tc>
      </w:tr>
    </w:tbl>
    <w:p w14:paraId="21D562AF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34E17FCC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49F07F23" w14:textId="77777777" w:rsidR="007836B0" w:rsidRPr="005856B1" w:rsidRDefault="007836B0" w:rsidP="007836B0">
      <w:pPr>
        <w:pStyle w:val="Heading2"/>
      </w:pPr>
      <w:bookmarkStart w:id="20" w:name="_Toc450307176"/>
      <w:r w:rsidRPr="005856B1">
        <w:t>Procedure:</w:t>
      </w:r>
      <w:bookmarkEnd w:id="20"/>
    </w:p>
    <w:p w14:paraId="2A4A4D3D" w14:textId="5A0ADA10" w:rsidR="007836B0" w:rsidRPr="00676C49" w:rsidRDefault="007836B0" w:rsidP="007836B0">
      <w:pPr>
        <w:rPr>
          <w:rFonts w:cstheme="minorHAnsi"/>
        </w:rPr>
      </w:pPr>
      <w:r w:rsidRPr="00676C49">
        <w:rPr>
          <w:rFonts w:cstheme="minorHAnsi"/>
        </w:rPr>
        <w:t>List the incident response plan steps, including call outs for specific responsible parties. Add or remove steps as necessary.</w:t>
      </w:r>
      <w:r w:rsidR="00FB58CF" w:rsidRPr="00676C49">
        <w:rPr>
          <w:rFonts w:cstheme="minorHAnsi"/>
        </w:rPr>
        <w:t xml:space="preserve"> </w:t>
      </w:r>
      <w:r w:rsidR="00FB58CF" w:rsidRPr="00676C49">
        <w:rPr>
          <w:rFonts w:cstheme="minorHAnsi"/>
          <w:b/>
          <w:bCs/>
        </w:rPr>
        <w:t xml:space="preserve">FSAP’s expectation is that the entity’s </w:t>
      </w:r>
      <w:proofErr w:type="gramStart"/>
      <w:r w:rsidR="00FB58CF" w:rsidRPr="00676C49">
        <w:rPr>
          <w:rFonts w:cstheme="minorHAnsi"/>
          <w:b/>
          <w:bCs/>
        </w:rPr>
        <w:t>first priority</w:t>
      </w:r>
      <w:proofErr w:type="gramEnd"/>
      <w:r w:rsidR="00FB58CF" w:rsidRPr="00676C49">
        <w:rPr>
          <w:rFonts w:cstheme="minorHAnsi"/>
          <w:b/>
          <w:bCs/>
        </w:rPr>
        <w:t xml:space="preserve"> is protecting people, followed immediately by securing select agents and toxins. </w:t>
      </w:r>
      <w:r w:rsidR="00FB58CF" w:rsidRPr="00676C49">
        <w:rPr>
          <w:rFonts w:cstheme="minorHAns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29EE7A95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F81E9BC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5F0C390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08B454C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4D6223EC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17747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9ADC5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C2346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1FD2D9BF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8F95D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33C73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F58C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2D4018A2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83EB6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D384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12B1E" w14:textId="77777777" w:rsidR="007836B0" w:rsidRPr="005856B1" w:rsidRDefault="007836B0" w:rsidP="007836B0"/>
        </w:tc>
      </w:tr>
      <w:tr w:rsidR="007836B0" w:rsidRPr="005856B1" w14:paraId="3A2BEDFD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C690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2F45" w14:textId="77777777" w:rsidR="007836B0" w:rsidRPr="00676C49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D434E" w14:textId="77777777" w:rsidR="007836B0" w:rsidRPr="005856B1" w:rsidRDefault="007836B0" w:rsidP="007836B0"/>
        </w:tc>
      </w:tr>
      <w:tr w:rsidR="007836B0" w:rsidRPr="005856B1" w14:paraId="27501B9C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5D6E8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24D82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5C27" w14:textId="77777777" w:rsidR="007836B0" w:rsidRPr="005856B1" w:rsidRDefault="007836B0" w:rsidP="007836B0"/>
        </w:tc>
      </w:tr>
    </w:tbl>
    <w:p w14:paraId="47400889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7E9459F0" w14:textId="14154117" w:rsidR="007836B0" w:rsidRPr="005856B1" w:rsidRDefault="007836B0" w:rsidP="007836B0">
      <w:pPr>
        <w:pStyle w:val="Heading2"/>
      </w:pPr>
    </w:p>
    <w:p w14:paraId="06442976" w14:textId="78BF26E9" w:rsidR="007836B0" w:rsidRPr="005856B1" w:rsidRDefault="007836B0" w:rsidP="007836B0">
      <w:pPr>
        <w:rPr>
          <w:rFonts w:ascii="Times New Roman" w:hAnsi="Times New Roman" w:cs="Times New Roman"/>
        </w:rPr>
      </w:pPr>
    </w:p>
    <w:p w14:paraId="5844B71F" w14:textId="77777777" w:rsidR="007836B0" w:rsidRPr="005856B1" w:rsidRDefault="007836B0">
      <w:pPr>
        <w:rPr>
          <w:rFonts w:ascii="Times New Roman" w:hAnsi="Times New Roman" w:cs="Times New Roman"/>
        </w:rPr>
      </w:pPr>
      <w:r w:rsidRPr="005856B1">
        <w:rPr>
          <w:rFonts w:ascii="Times New Roman" w:hAnsi="Times New Roman" w:cs="Times New Roman"/>
        </w:rPr>
        <w:br w:type="page"/>
      </w:r>
    </w:p>
    <w:p w14:paraId="5F32117A" w14:textId="174B89BB" w:rsidR="007836B0" w:rsidRPr="005856B1" w:rsidRDefault="00D6349D" w:rsidP="007836B0">
      <w:pPr>
        <w:pStyle w:val="Heading1"/>
      </w:pPr>
      <w:bookmarkStart w:id="21" w:name="_Toc450307178"/>
      <w:r w:rsidRPr="005856B1">
        <w:lastRenderedPageBreak/>
        <w:t>Incident: Security Breach/Suspicious Activity</w:t>
      </w:r>
      <w:bookmarkEnd w:id="21"/>
    </w:p>
    <w:p w14:paraId="1ED560C5" w14:textId="77777777" w:rsidR="007836B0" w:rsidRPr="00676C49" w:rsidRDefault="007836B0" w:rsidP="007836B0">
      <w:pPr>
        <w:rPr>
          <w:rFonts w:cstheme="minorHAnsi"/>
        </w:rPr>
      </w:pPr>
      <w:r w:rsidRPr="00676C49">
        <w:rPr>
          <w:rFonts w:cstheme="minorHAns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3BB5C4FA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AEE2B2C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DFB2D60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8086F0D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69921E3" w14:textId="5615409E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47BF6219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2778C" w14:textId="42A7DBCA" w:rsidR="007836B0" w:rsidRPr="005856B1" w:rsidRDefault="007836B0" w:rsidP="007836B0">
            <w:r w:rsidRPr="005856B1">
              <w:t>Security Breach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0FB3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417B3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076B" w14:textId="77777777" w:rsidR="007836B0" w:rsidRPr="005856B1" w:rsidRDefault="007836B0" w:rsidP="007836B0"/>
        </w:tc>
      </w:tr>
    </w:tbl>
    <w:p w14:paraId="142324D6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7C58E781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79B6465B" w14:textId="77777777" w:rsidR="007836B0" w:rsidRPr="005856B1" w:rsidRDefault="007836B0" w:rsidP="007836B0">
      <w:pPr>
        <w:pStyle w:val="Heading2"/>
      </w:pPr>
      <w:bookmarkStart w:id="22" w:name="_Toc450307180"/>
      <w:r w:rsidRPr="005856B1">
        <w:t>Procedure:</w:t>
      </w:r>
      <w:bookmarkEnd w:id="22"/>
    </w:p>
    <w:p w14:paraId="60B6130F" w14:textId="69ECBCF3" w:rsidR="007836B0" w:rsidRPr="00676C49" w:rsidRDefault="007836B0" w:rsidP="007836B0">
      <w:pPr>
        <w:rPr>
          <w:rFonts w:ascii="Calibri" w:hAnsi="Calibri" w:cs="Calibri"/>
        </w:rPr>
      </w:pPr>
      <w:r w:rsidRPr="00676C49">
        <w:rPr>
          <w:rFonts w:ascii="Calibri" w:hAnsi="Calibri" w:cs="Calibri"/>
        </w:rPr>
        <w:t>List the incident response plan steps, including call outs for specific responsible parties. Add or remove steps as necessary.</w:t>
      </w:r>
      <w:r w:rsidR="00FB58CF" w:rsidRPr="00676C49">
        <w:rPr>
          <w:rFonts w:ascii="Calibri" w:hAnsi="Calibri" w:cs="Calibri"/>
        </w:rPr>
        <w:t xml:space="preserve"> </w:t>
      </w:r>
      <w:r w:rsidR="00FB58CF" w:rsidRPr="00676C49">
        <w:rPr>
          <w:rFonts w:ascii="Calibri" w:hAnsi="Calibri" w:cs="Calibri"/>
          <w:b/>
          <w:bCs/>
        </w:rPr>
        <w:t xml:space="preserve">FSAP’s expectation is that the entity’s </w:t>
      </w:r>
      <w:proofErr w:type="gramStart"/>
      <w:r w:rsidR="00FB58CF" w:rsidRPr="00676C49">
        <w:rPr>
          <w:rFonts w:ascii="Calibri" w:hAnsi="Calibri" w:cs="Calibri"/>
          <w:b/>
          <w:bCs/>
        </w:rPr>
        <w:t>first priority</w:t>
      </w:r>
      <w:proofErr w:type="gramEnd"/>
      <w:r w:rsidR="00FB58CF" w:rsidRPr="00676C49">
        <w:rPr>
          <w:rFonts w:ascii="Calibri" w:hAnsi="Calibri" w:cs="Calibri"/>
          <w:b/>
          <w:bCs/>
        </w:rPr>
        <w:t xml:space="preserve"> is protecting people, followed immediately by securing select agents and toxins. </w:t>
      </w:r>
      <w:r w:rsidR="00FB58CF" w:rsidRPr="00676C49">
        <w:rPr>
          <w:rFonts w:ascii="Calibri" w:hAnsi="Calibri" w:cs="Calibr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0A2ADC76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40605FC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6205EBA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2DED8AB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102C5FA3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84128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6E67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3B36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2794E029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9B9A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71CF0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E13A8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3305463B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4D5A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C41F9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BC3DA" w14:textId="77777777" w:rsidR="007836B0" w:rsidRPr="005856B1" w:rsidRDefault="007836B0" w:rsidP="007836B0"/>
        </w:tc>
      </w:tr>
      <w:tr w:rsidR="007836B0" w:rsidRPr="005856B1" w14:paraId="448D0069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1C93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16C2" w14:textId="77777777" w:rsidR="007836B0" w:rsidRPr="00676C49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E4ED" w14:textId="77777777" w:rsidR="007836B0" w:rsidRPr="005856B1" w:rsidRDefault="007836B0" w:rsidP="007836B0"/>
        </w:tc>
      </w:tr>
      <w:tr w:rsidR="007836B0" w:rsidRPr="005856B1" w14:paraId="7F658CBA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8B57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F8896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9F42" w14:textId="77777777" w:rsidR="007836B0" w:rsidRPr="005856B1" w:rsidRDefault="007836B0" w:rsidP="007836B0"/>
        </w:tc>
      </w:tr>
    </w:tbl>
    <w:p w14:paraId="75D4AF08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3BEE416D" w14:textId="77777777" w:rsidR="007836B0" w:rsidRPr="005856B1" w:rsidRDefault="007836B0">
      <w:pPr>
        <w:rPr>
          <w:rFonts w:ascii="Times New Roman" w:hAnsi="Times New Roman" w:cs="Times New Roman"/>
        </w:rPr>
      </w:pPr>
      <w:r w:rsidRPr="005856B1">
        <w:rPr>
          <w:rFonts w:ascii="Times New Roman" w:hAnsi="Times New Roman" w:cs="Times New Roman"/>
        </w:rPr>
        <w:br w:type="page"/>
      </w:r>
    </w:p>
    <w:p w14:paraId="3E50B390" w14:textId="46BAFD48" w:rsidR="007836B0" w:rsidRPr="005856B1" w:rsidRDefault="00D6349D" w:rsidP="007836B0">
      <w:pPr>
        <w:pStyle w:val="Heading1"/>
      </w:pPr>
      <w:bookmarkStart w:id="23" w:name="_Toc450307182"/>
      <w:r w:rsidRPr="005856B1">
        <w:lastRenderedPageBreak/>
        <w:t>Incident: Inventory Discrepancy</w:t>
      </w:r>
      <w:bookmarkEnd w:id="23"/>
    </w:p>
    <w:p w14:paraId="3905614C" w14:textId="77777777" w:rsidR="007836B0" w:rsidRPr="00676C49" w:rsidRDefault="007836B0" w:rsidP="007836B0">
      <w:pPr>
        <w:rPr>
          <w:rFonts w:cstheme="minorHAnsi"/>
        </w:rPr>
      </w:pPr>
      <w:r w:rsidRPr="00676C49">
        <w:rPr>
          <w:rFonts w:cstheme="minorHAns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3F18CBE7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E726D1D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6D0B679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FF4F7A1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3CCB3C0" w14:textId="085CE36A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4A153A34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34020" w14:textId="62FF5AB9" w:rsidR="007836B0" w:rsidRPr="005856B1" w:rsidRDefault="007836B0" w:rsidP="007836B0">
            <w:r w:rsidRPr="005856B1">
              <w:t>Inventory Discrepancy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D1FB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77987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06BC" w14:textId="77777777" w:rsidR="007836B0" w:rsidRPr="005856B1" w:rsidRDefault="007836B0" w:rsidP="007836B0"/>
        </w:tc>
      </w:tr>
    </w:tbl>
    <w:p w14:paraId="538013C1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7382C1EE" w14:textId="77777777" w:rsidR="007836B0" w:rsidRPr="005856B1" w:rsidRDefault="007836B0" w:rsidP="007836B0">
      <w:pPr>
        <w:pStyle w:val="Heading2"/>
      </w:pPr>
      <w:bookmarkStart w:id="24" w:name="_Toc450307184"/>
      <w:r w:rsidRPr="005856B1">
        <w:t>Procedure:</w:t>
      </w:r>
      <w:bookmarkEnd w:id="24"/>
    </w:p>
    <w:p w14:paraId="7A56BA19" w14:textId="77777777" w:rsidR="007836B0" w:rsidRPr="00676C49" w:rsidRDefault="007836B0" w:rsidP="007836B0">
      <w:pPr>
        <w:rPr>
          <w:rFonts w:ascii="Calibri" w:hAnsi="Calibri" w:cs="Calibri"/>
        </w:rPr>
      </w:pPr>
      <w:r w:rsidRPr="00676C49">
        <w:rPr>
          <w:rFonts w:ascii="Calibri" w:hAnsi="Calibri" w:cs="Calibri"/>
        </w:rPr>
        <w:t>List the incident response plan steps, including call outs for specific responsible parties. Add or remove steps as necessary.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6AEC5ADD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C2E4DFC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772B4F5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694F0F3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256213BB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C028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7959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A3BB9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1B3DA9DC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BB996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825C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4FF94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13E88A8E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A0F47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8CCAB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08699" w14:textId="77777777" w:rsidR="007836B0" w:rsidRPr="005856B1" w:rsidRDefault="007836B0" w:rsidP="007836B0"/>
        </w:tc>
      </w:tr>
      <w:tr w:rsidR="007836B0" w:rsidRPr="005856B1" w14:paraId="3907DDED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81D6F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E1FD6" w14:textId="77777777" w:rsidR="007836B0" w:rsidRPr="00676C49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83FE4" w14:textId="77777777" w:rsidR="007836B0" w:rsidRPr="005856B1" w:rsidRDefault="007836B0" w:rsidP="007836B0"/>
        </w:tc>
      </w:tr>
      <w:tr w:rsidR="007836B0" w:rsidRPr="005856B1" w14:paraId="5333C034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9AD9A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5EB5A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9FA7" w14:textId="77777777" w:rsidR="007836B0" w:rsidRPr="005856B1" w:rsidRDefault="007836B0" w:rsidP="007836B0"/>
        </w:tc>
      </w:tr>
    </w:tbl>
    <w:p w14:paraId="0361725F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3D128624" w14:textId="77777777" w:rsidR="00B038A1" w:rsidRPr="005856B1" w:rsidRDefault="00B038A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5" w:name="_Toc450307185"/>
      <w:r w:rsidRPr="005856B1">
        <w:br w:type="page"/>
      </w:r>
    </w:p>
    <w:p w14:paraId="4A61DC2B" w14:textId="34B38BA9" w:rsidR="007836B0" w:rsidRPr="005856B1" w:rsidRDefault="00D6349D" w:rsidP="007836B0">
      <w:pPr>
        <w:pStyle w:val="Heading1"/>
      </w:pPr>
      <w:r w:rsidRPr="005856B1">
        <w:lastRenderedPageBreak/>
        <w:t>Incident: Theft</w:t>
      </w:r>
      <w:bookmarkEnd w:id="25"/>
    </w:p>
    <w:p w14:paraId="27484387" w14:textId="77777777" w:rsidR="007836B0" w:rsidRPr="00676C49" w:rsidRDefault="007836B0" w:rsidP="007836B0">
      <w:pPr>
        <w:rPr>
          <w:rFonts w:cstheme="minorHAnsi"/>
        </w:rPr>
      </w:pPr>
      <w:r w:rsidRPr="00676C49">
        <w:rPr>
          <w:rFonts w:cstheme="minorHAns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7476092E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A5346B8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7CCCEEC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572AF18D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5818272" w14:textId="21825117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6A2110AB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2BA2" w14:textId="32EB7CE3" w:rsidR="007836B0" w:rsidRPr="005856B1" w:rsidRDefault="007836B0" w:rsidP="00045251">
            <w:r w:rsidRPr="005856B1">
              <w:t>Theft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E4DB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97AE6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CC57C" w14:textId="77777777" w:rsidR="007836B0" w:rsidRPr="005856B1" w:rsidRDefault="007836B0" w:rsidP="007836B0"/>
        </w:tc>
      </w:tr>
    </w:tbl>
    <w:p w14:paraId="11895C2C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249B2B66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6FDCBE85" w14:textId="77777777" w:rsidR="007836B0" w:rsidRPr="005856B1" w:rsidRDefault="007836B0" w:rsidP="007836B0">
      <w:pPr>
        <w:pStyle w:val="Heading2"/>
      </w:pPr>
      <w:bookmarkStart w:id="26" w:name="_Toc450307187"/>
      <w:r w:rsidRPr="005856B1">
        <w:t>Procedure:</w:t>
      </w:r>
      <w:bookmarkEnd w:id="26"/>
    </w:p>
    <w:p w14:paraId="0285E5B0" w14:textId="12B70DC3" w:rsidR="007836B0" w:rsidRPr="00676C49" w:rsidRDefault="007836B0" w:rsidP="007836B0">
      <w:pPr>
        <w:rPr>
          <w:rFonts w:cstheme="minorHAnsi"/>
        </w:rPr>
      </w:pPr>
      <w:r w:rsidRPr="00676C49">
        <w:rPr>
          <w:rFonts w:cstheme="minorHAnsi"/>
        </w:rPr>
        <w:t>List the incident response plan steps, including call outs for specific responsible parties. Add or remove steps as necessary.</w:t>
      </w:r>
      <w:r w:rsidR="00FB58CF" w:rsidRPr="00676C49">
        <w:rPr>
          <w:rFonts w:cstheme="minorHAnsi"/>
        </w:rPr>
        <w:t xml:space="preserve"> </w:t>
      </w:r>
      <w:r w:rsidR="00FB58CF" w:rsidRPr="00676C49">
        <w:rPr>
          <w:rFonts w:cstheme="minorHAnsi"/>
          <w:b/>
          <w:bCs/>
        </w:rPr>
        <w:t xml:space="preserve">FSAP’s expectation is that the entity’s </w:t>
      </w:r>
      <w:proofErr w:type="gramStart"/>
      <w:r w:rsidR="00FB58CF" w:rsidRPr="00676C49">
        <w:rPr>
          <w:rFonts w:cstheme="minorHAnsi"/>
          <w:b/>
          <w:bCs/>
        </w:rPr>
        <w:t>first priority</w:t>
      </w:r>
      <w:proofErr w:type="gramEnd"/>
      <w:r w:rsidR="00FB58CF" w:rsidRPr="00676C49">
        <w:rPr>
          <w:rFonts w:cstheme="minorHAnsi"/>
          <w:b/>
          <w:bCs/>
        </w:rPr>
        <w:t xml:space="preserve"> is protecting people, followed immediately by securing select agents and toxins. </w:t>
      </w:r>
      <w:r w:rsidR="00FB58CF" w:rsidRPr="00676C49">
        <w:rPr>
          <w:rFonts w:cstheme="minorHAns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468AA7DE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5C93DAB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44FB3D2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0B262F2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7AF0A009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6D434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79F97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22F62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470D9351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86683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1A980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5B5C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25A05901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95B6C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25A3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AB2B" w14:textId="77777777" w:rsidR="007836B0" w:rsidRPr="005856B1" w:rsidRDefault="007836B0" w:rsidP="007836B0"/>
        </w:tc>
      </w:tr>
      <w:tr w:rsidR="007836B0" w:rsidRPr="005856B1" w14:paraId="747CAE0E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340AD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E100" w14:textId="77777777" w:rsidR="007836B0" w:rsidRPr="00676C49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880A9" w14:textId="77777777" w:rsidR="007836B0" w:rsidRPr="005856B1" w:rsidRDefault="007836B0" w:rsidP="007836B0"/>
        </w:tc>
      </w:tr>
      <w:tr w:rsidR="007836B0" w:rsidRPr="005856B1" w14:paraId="00836B82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470B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869DC" w14:textId="77777777" w:rsidR="007836B0" w:rsidRPr="00676C49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676C49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1CFF3" w14:textId="77777777" w:rsidR="007836B0" w:rsidRPr="005856B1" w:rsidRDefault="007836B0" w:rsidP="007836B0"/>
        </w:tc>
      </w:tr>
    </w:tbl>
    <w:p w14:paraId="4CC00E00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0684E0FD" w14:textId="77777777" w:rsidR="007836B0" w:rsidRPr="005856B1" w:rsidRDefault="007836B0">
      <w:pPr>
        <w:rPr>
          <w:rFonts w:ascii="Times New Roman" w:hAnsi="Times New Roman" w:cs="Times New Roman"/>
        </w:rPr>
      </w:pPr>
      <w:r w:rsidRPr="005856B1">
        <w:rPr>
          <w:rFonts w:ascii="Times New Roman" w:hAnsi="Times New Roman" w:cs="Times New Roman"/>
        </w:rPr>
        <w:br w:type="page"/>
      </w:r>
    </w:p>
    <w:p w14:paraId="10F32188" w14:textId="4D6971B8" w:rsidR="00045251" w:rsidRPr="005856B1" w:rsidRDefault="00045251" w:rsidP="00045251">
      <w:pPr>
        <w:pStyle w:val="Heading1"/>
      </w:pPr>
      <w:bookmarkStart w:id="27" w:name="_Toc450307189"/>
      <w:r w:rsidRPr="005856B1">
        <w:lastRenderedPageBreak/>
        <w:t>Incident: Loss</w:t>
      </w:r>
    </w:p>
    <w:p w14:paraId="5A5A15A1" w14:textId="77777777" w:rsidR="00045251" w:rsidRPr="00676C49" w:rsidRDefault="00045251" w:rsidP="00045251">
      <w:pPr>
        <w:rPr>
          <w:rFonts w:cstheme="minorHAnsi"/>
        </w:rPr>
      </w:pPr>
      <w:r w:rsidRPr="00676C49">
        <w:rPr>
          <w:rFonts w:cstheme="minorHAns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55758CA1" w14:textId="77777777" w:rsidTr="0090589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CFC964F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11F1FDB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215CF26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9B8E6A8" w14:textId="1F6DAB43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045251" w:rsidRPr="005856B1" w14:paraId="072BCBC0" w14:textId="77777777" w:rsidTr="0090589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0CEE9" w14:textId="0ADAD0A9" w:rsidR="00045251" w:rsidRPr="005856B1" w:rsidRDefault="00045251" w:rsidP="00045251">
            <w:r w:rsidRPr="005856B1">
              <w:t>Loss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E92FE" w14:textId="77777777" w:rsidR="00045251" w:rsidRPr="005856B1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E5A7" w14:textId="77777777" w:rsidR="00045251" w:rsidRPr="005856B1" w:rsidRDefault="00045251" w:rsidP="00905894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072B" w14:textId="77777777" w:rsidR="00045251" w:rsidRPr="005856B1" w:rsidRDefault="00045251" w:rsidP="00905894"/>
        </w:tc>
      </w:tr>
    </w:tbl>
    <w:p w14:paraId="36343109" w14:textId="77777777" w:rsidR="00045251" w:rsidRPr="005856B1" w:rsidRDefault="00045251" w:rsidP="00045251">
      <w:pPr>
        <w:rPr>
          <w:rFonts w:ascii="Times New Roman" w:hAnsi="Times New Roman" w:cs="Times New Roman"/>
        </w:rPr>
      </w:pPr>
    </w:p>
    <w:p w14:paraId="0B49E729" w14:textId="77777777" w:rsidR="00045251" w:rsidRPr="005856B1" w:rsidRDefault="00045251" w:rsidP="00045251">
      <w:pPr>
        <w:rPr>
          <w:rFonts w:ascii="Times New Roman" w:hAnsi="Times New Roman" w:cs="Times New Roman"/>
        </w:rPr>
      </w:pPr>
    </w:p>
    <w:p w14:paraId="2D35CEE9" w14:textId="77777777" w:rsidR="00045251" w:rsidRPr="005856B1" w:rsidRDefault="00045251" w:rsidP="00045251">
      <w:pPr>
        <w:pStyle w:val="Heading2"/>
      </w:pPr>
      <w:r w:rsidRPr="005856B1">
        <w:t>Procedure:</w:t>
      </w:r>
    </w:p>
    <w:p w14:paraId="044F9145" w14:textId="1228D4C3" w:rsidR="00045251" w:rsidRPr="00676C49" w:rsidRDefault="00045251" w:rsidP="00045251">
      <w:pPr>
        <w:rPr>
          <w:rFonts w:ascii="Calibri" w:hAnsi="Calibri" w:cs="Calibri"/>
        </w:rPr>
      </w:pPr>
      <w:r w:rsidRPr="00676C49">
        <w:rPr>
          <w:rFonts w:ascii="Calibri" w:hAnsi="Calibri" w:cs="Calibri"/>
        </w:rPr>
        <w:t>List the incident response plan steps, including call outs for specific responsible parties. Add or remove steps as necessary.</w:t>
      </w:r>
      <w:r w:rsidR="00FB58CF" w:rsidRPr="00676C49">
        <w:rPr>
          <w:rFonts w:ascii="Calibri" w:hAnsi="Calibri" w:cs="Calibri"/>
        </w:rPr>
        <w:t xml:space="preserve"> </w:t>
      </w:r>
      <w:r w:rsidR="00FB58CF" w:rsidRPr="00676C49">
        <w:rPr>
          <w:rFonts w:ascii="Calibri" w:hAnsi="Calibri" w:cs="Calibri"/>
          <w:b/>
          <w:bCs/>
        </w:rPr>
        <w:t xml:space="preserve">FSAP’s expectation is that the entity’s </w:t>
      </w:r>
      <w:proofErr w:type="gramStart"/>
      <w:r w:rsidR="00FB58CF" w:rsidRPr="00676C49">
        <w:rPr>
          <w:rFonts w:ascii="Calibri" w:hAnsi="Calibri" w:cs="Calibri"/>
          <w:b/>
          <w:bCs/>
        </w:rPr>
        <w:t>first priority</w:t>
      </w:r>
      <w:proofErr w:type="gramEnd"/>
      <w:r w:rsidR="00FB58CF" w:rsidRPr="00676C49">
        <w:rPr>
          <w:rFonts w:ascii="Calibri" w:hAnsi="Calibri" w:cs="Calibri"/>
          <w:b/>
          <w:bCs/>
        </w:rPr>
        <w:t xml:space="preserve"> is protecting people, followed immediately by securing select agents and toxins. </w:t>
      </w:r>
      <w:r w:rsidR="00FB58CF" w:rsidRPr="00676C49">
        <w:rPr>
          <w:rFonts w:ascii="Calibri" w:hAnsi="Calibri" w:cs="Calibr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045251" w:rsidRPr="005856B1" w14:paraId="2AB7974A" w14:textId="77777777" w:rsidTr="0090589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B84C89F" w14:textId="77777777" w:rsidR="00045251" w:rsidRPr="005856B1" w:rsidRDefault="00045251" w:rsidP="00905894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01183AF" w14:textId="77777777" w:rsidR="00045251" w:rsidRPr="005856B1" w:rsidRDefault="00045251" w:rsidP="00905894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AF5973C" w14:textId="77777777" w:rsidR="00045251" w:rsidRPr="005856B1" w:rsidRDefault="00045251" w:rsidP="00905894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045251" w:rsidRPr="005856B1" w14:paraId="63B9A916" w14:textId="77777777" w:rsidTr="0090589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3B817" w14:textId="77777777" w:rsidR="00045251" w:rsidRPr="005856B1" w:rsidRDefault="00045251" w:rsidP="00905894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A2BC3" w14:textId="77777777" w:rsidR="00045251" w:rsidRPr="00BC279D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B6C6" w14:textId="77777777" w:rsidR="00045251" w:rsidRPr="005856B1" w:rsidRDefault="00045251" w:rsidP="00905894">
            <w:r w:rsidRPr="005856B1">
              <w:t>Medium</w:t>
            </w:r>
          </w:p>
        </w:tc>
      </w:tr>
      <w:tr w:rsidR="00045251" w:rsidRPr="005856B1" w14:paraId="658300BA" w14:textId="77777777" w:rsidTr="0090589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A50E" w14:textId="77777777" w:rsidR="00045251" w:rsidRPr="005856B1" w:rsidRDefault="00045251" w:rsidP="00905894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0F1C9" w14:textId="77777777" w:rsidR="00045251" w:rsidRPr="00BC279D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894D7" w14:textId="77777777" w:rsidR="00045251" w:rsidRPr="005856B1" w:rsidRDefault="00045251" w:rsidP="00905894">
            <w:r w:rsidRPr="005856B1">
              <w:t>High</w:t>
            </w:r>
          </w:p>
        </w:tc>
      </w:tr>
      <w:tr w:rsidR="00045251" w:rsidRPr="005856B1" w14:paraId="5AD8172F" w14:textId="77777777" w:rsidTr="0090589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CCE3" w14:textId="77777777" w:rsidR="00045251" w:rsidRPr="005856B1" w:rsidRDefault="00045251" w:rsidP="00905894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42130" w14:textId="77777777" w:rsidR="00045251" w:rsidRPr="00BC279D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A3109" w14:textId="77777777" w:rsidR="00045251" w:rsidRPr="005856B1" w:rsidRDefault="00045251" w:rsidP="00905894"/>
        </w:tc>
      </w:tr>
      <w:tr w:rsidR="00045251" w:rsidRPr="005856B1" w14:paraId="6107177C" w14:textId="77777777" w:rsidTr="0090589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E5C16" w14:textId="77777777" w:rsidR="00045251" w:rsidRPr="005856B1" w:rsidRDefault="00045251" w:rsidP="00905894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F950D" w14:textId="77777777" w:rsidR="00045251" w:rsidRPr="00BC279D" w:rsidRDefault="00045251" w:rsidP="00905894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047E" w14:textId="77777777" w:rsidR="00045251" w:rsidRPr="005856B1" w:rsidRDefault="00045251" w:rsidP="00905894"/>
        </w:tc>
      </w:tr>
      <w:tr w:rsidR="00045251" w:rsidRPr="005856B1" w14:paraId="5F2B740E" w14:textId="77777777" w:rsidTr="0090589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CD559" w14:textId="77777777" w:rsidR="00045251" w:rsidRPr="005856B1" w:rsidRDefault="00045251" w:rsidP="00905894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1A75A" w14:textId="77777777" w:rsidR="00045251" w:rsidRPr="00BC279D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F060" w14:textId="77777777" w:rsidR="00045251" w:rsidRPr="005856B1" w:rsidRDefault="00045251" w:rsidP="00905894"/>
        </w:tc>
      </w:tr>
    </w:tbl>
    <w:p w14:paraId="21102D7B" w14:textId="77777777" w:rsidR="00045251" w:rsidRPr="005856B1" w:rsidRDefault="00045251" w:rsidP="00045251">
      <w:pPr>
        <w:rPr>
          <w:rFonts w:ascii="Times New Roman" w:hAnsi="Times New Roman" w:cs="Times New Roman"/>
        </w:rPr>
      </w:pPr>
    </w:p>
    <w:p w14:paraId="04AD8CD9" w14:textId="77777777" w:rsidR="00045251" w:rsidRPr="005856B1" w:rsidRDefault="00045251" w:rsidP="00045251">
      <w:pPr>
        <w:rPr>
          <w:rFonts w:ascii="Times New Roman" w:hAnsi="Times New Roman" w:cs="Times New Roman"/>
        </w:rPr>
      </w:pPr>
      <w:r w:rsidRPr="005856B1">
        <w:rPr>
          <w:rFonts w:ascii="Times New Roman" w:hAnsi="Times New Roman" w:cs="Times New Roman"/>
        </w:rPr>
        <w:br w:type="page"/>
      </w:r>
    </w:p>
    <w:p w14:paraId="3FF7E014" w14:textId="538F5B36" w:rsidR="00045251" w:rsidRPr="005856B1" w:rsidRDefault="00045251" w:rsidP="00045251">
      <w:pPr>
        <w:pStyle w:val="Heading1"/>
      </w:pPr>
      <w:r w:rsidRPr="005856B1" w:rsidDel="00673F4B">
        <w:lastRenderedPageBreak/>
        <w:t xml:space="preserve"> </w:t>
      </w:r>
      <w:r w:rsidRPr="005856B1">
        <w:t>Incident: Release</w:t>
      </w:r>
    </w:p>
    <w:p w14:paraId="235C37E8" w14:textId="77777777" w:rsidR="00045251" w:rsidRPr="00BC279D" w:rsidRDefault="00045251" w:rsidP="00045251">
      <w:pPr>
        <w:rPr>
          <w:rFonts w:cstheme="minorHAnsi"/>
        </w:rPr>
      </w:pPr>
      <w:r w:rsidRPr="00BC279D">
        <w:rPr>
          <w:rFonts w:cstheme="minorHAnsi"/>
        </w:rPr>
        <w:t>List the incident type here. Note: It may be helpful to copy this information from the Regulatory Requirements table.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FF0C21" w:rsidRPr="005856B1" w14:paraId="78A2787F" w14:textId="77777777" w:rsidTr="0090589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23D9948D" w14:textId="77777777" w:rsidR="00FF0C21" w:rsidRPr="005856B1" w:rsidRDefault="00FF0C21" w:rsidP="00FF0C2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D24B3D2" w14:textId="77777777" w:rsidR="00FF0C21" w:rsidRPr="005856B1" w:rsidRDefault="00FF0C21" w:rsidP="00FF0C21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4136DE2" w14:textId="77777777" w:rsidR="00FF0C21" w:rsidRPr="005856B1" w:rsidRDefault="00FF0C21" w:rsidP="00FF0C21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86B54D6" w14:textId="4D4FDCE4" w:rsidR="00FF0C21" w:rsidRPr="005856B1" w:rsidRDefault="00FF0C21" w:rsidP="00FF0C21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045251" w:rsidRPr="005856B1" w14:paraId="2CCA1804" w14:textId="77777777" w:rsidTr="0090589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896A" w14:textId="278936DF" w:rsidR="00045251" w:rsidRPr="005856B1" w:rsidRDefault="00045251" w:rsidP="00905894">
            <w:r w:rsidRPr="005856B1">
              <w:t>Release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62ED" w14:textId="77777777" w:rsidR="00045251" w:rsidRPr="005856B1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0F983" w14:textId="77777777" w:rsidR="00045251" w:rsidRPr="005856B1" w:rsidRDefault="00045251" w:rsidP="00905894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0E125" w14:textId="77777777" w:rsidR="00045251" w:rsidRPr="005856B1" w:rsidRDefault="00045251" w:rsidP="00905894"/>
        </w:tc>
      </w:tr>
    </w:tbl>
    <w:p w14:paraId="6008278B" w14:textId="77777777" w:rsidR="00045251" w:rsidRPr="005856B1" w:rsidRDefault="00045251" w:rsidP="00045251">
      <w:pPr>
        <w:rPr>
          <w:rFonts w:ascii="Times New Roman" w:hAnsi="Times New Roman" w:cs="Times New Roman"/>
        </w:rPr>
      </w:pPr>
    </w:p>
    <w:p w14:paraId="33E1F463" w14:textId="77777777" w:rsidR="00045251" w:rsidRPr="005856B1" w:rsidRDefault="00045251" w:rsidP="00045251">
      <w:pPr>
        <w:rPr>
          <w:rFonts w:ascii="Times New Roman" w:hAnsi="Times New Roman" w:cs="Times New Roman"/>
        </w:rPr>
      </w:pPr>
    </w:p>
    <w:p w14:paraId="7E693B39" w14:textId="77777777" w:rsidR="00045251" w:rsidRPr="005856B1" w:rsidRDefault="00045251" w:rsidP="00045251">
      <w:pPr>
        <w:pStyle w:val="Heading2"/>
      </w:pPr>
      <w:r w:rsidRPr="005856B1">
        <w:t>Procedure:</w:t>
      </w:r>
    </w:p>
    <w:p w14:paraId="261201EE" w14:textId="6713394E" w:rsidR="00045251" w:rsidRPr="00BC279D" w:rsidRDefault="00045251" w:rsidP="00045251">
      <w:pPr>
        <w:rPr>
          <w:rFonts w:ascii="Calibri" w:hAnsi="Calibri" w:cs="Calibri"/>
        </w:rPr>
      </w:pPr>
      <w:r w:rsidRPr="00BC279D">
        <w:rPr>
          <w:rFonts w:ascii="Calibri" w:hAnsi="Calibri" w:cs="Calibri"/>
        </w:rPr>
        <w:t>List the incident response plan steps, including call outs for specific responsible parties. Add or remove steps as necessary.</w:t>
      </w:r>
      <w:r w:rsidR="00FB58CF" w:rsidRPr="00BC279D">
        <w:rPr>
          <w:rFonts w:ascii="Calibri" w:hAnsi="Calibri" w:cs="Calibri"/>
        </w:rPr>
        <w:t xml:space="preserve"> </w:t>
      </w:r>
      <w:r w:rsidR="00FB58CF" w:rsidRPr="00BC279D">
        <w:rPr>
          <w:rFonts w:ascii="Calibri" w:hAnsi="Calibri" w:cs="Calibri"/>
          <w:b/>
          <w:bCs/>
        </w:rPr>
        <w:t xml:space="preserve">FSAP’s expectation is that the entity’s </w:t>
      </w:r>
      <w:proofErr w:type="gramStart"/>
      <w:r w:rsidR="00FB58CF" w:rsidRPr="00BC279D">
        <w:rPr>
          <w:rFonts w:ascii="Calibri" w:hAnsi="Calibri" w:cs="Calibri"/>
          <w:b/>
          <w:bCs/>
        </w:rPr>
        <w:t>first priority</w:t>
      </w:r>
      <w:proofErr w:type="gramEnd"/>
      <w:r w:rsidR="00FB58CF" w:rsidRPr="00BC279D">
        <w:rPr>
          <w:rFonts w:ascii="Calibri" w:hAnsi="Calibri" w:cs="Calibri"/>
          <w:b/>
          <w:bCs/>
        </w:rPr>
        <w:t xml:space="preserve"> is protecting people, followed immediately by securing select agents and toxins. </w:t>
      </w:r>
      <w:r w:rsidR="00FB58CF" w:rsidRPr="00BC279D">
        <w:rPr>
          <w:rFonts w:ascii="Calibri" w:hAnsi="Calibri" w:cs="Calibr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045251" w:rsidRPr="005856B1" w14:paraId="4600B9CF" w14:textId="77777777" w:rsidTr="0090589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BE0C3A2" w14:textId="77777777" w:rsidR="00045251" w:rsidRPr="005856B1" w:rsidRDefault="00045251" w:rsidP="00905894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18BDCBDC" w14:textId="77777777" w:rsidR="00045251" w:rsidRPr="005856B1" w:rsidRDefault="00045251" w:rsidP="00905894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44427EA1" w14:textId="77777777" w:rsidR="00045251" w:rsidRPr="005856B1" w:rsidRDefault="00045251" w:rsidP="00905894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045251" w:rsidRPr="005856B1" w14:paraId="6829EE2C" w14:textId="77777777" w:rsidTr="0090589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1371" w14:textId="77777777" w:rsidR="00045251" w:rsidRPr="005856B1" w:rsidRDefault="00045251" w:rsidP="00905894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79658" w14:textId="77777777" w:rsidR="00045251" w:rsidRPr="00BC279D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F5B9A" w14:textId="77777777" w:rsidR="00045251" w:rsidRPr="005856B1" w:rsidRDefault="00045251" w:rsidP="00905894">
            <w:r w:rsidRPr="005856B1">
              <w:t>Medium</w:t>
            </w:r>
          </w:p>
        </w:tc>
      </w:tr>
      <w:tr w:rsidR="00045251" w:rsidRPr="005856B1" w14:paraId="4CF0AF17" w14:textId="77777777" w:rsidTr="0090589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0CEA" w14:textId="77777777" w:rsidR="00045251" w:rsidRPr="005856B1" w:rsidRDefault="00045251" w:rsidP="00905894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33B4F" w14:textId="77777777" w:rsidR="00045251" w:rsidRPr="00BC279D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7186C" w14:textId="77777777" w:rsidR="00045251" w:rsidRPr="005856B1" w:rsidRDefault="00045251" w:rsidP="00905894">
            <w:r w:rsidRPr="005856B1">
              <w:t>High</w:t>
            </w:r>
          </w:p>
        </w:tc>
      </w:tr>
      <w:tr w:rsidR="00045251" w:rsidRPr="005856B1" w14:paraId="0BA6ABA7" w14:textId="77777777" w:rsidTr="0090589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9E69D" w14:textId="77777777" w:rsidR="00045251" w:rsidRPr="005856B1" w:rsidRDefault="00045251" w:rsidP="00905894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0E609" w14:textId="77777777" w:rsidR="00045251" w:rsidRPr="00BC279D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A84E" w14:textId="77777777" w:rsidR="00045251" w:rsidRPr="005856B1" w:rsidRDefault="00045251" w:rsidP="00905894"/>
        </w:tc>
      </w:tr>
      <w:tr w:rsidR="00045251" w:rsidRPr="005856B1" w14:paraId="09DFC9E6" w14:textId="77777777" w:rsidTr="0090589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EE0D" w14:textId="77777777" w:rsidR="00045251" w:rsidRPr="005856B1" w:rsidRDefault="00045251" w:rsidP="00905894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02E08" w14:textId="77777777" w:rsidR="00045251" w:rsidRPr="00BC279D" w:rsidRDefault="00045251" w:rsidP="00905894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C36C" w14:textId="77777777" w:rsidR="00045251" w:rsidRPr="005856B1" w:rsidRDefault="00045251" w:rsidP="00905894"/>
        </w:tc>
      </w:tr>
      <w:tr w:rsidR="00045251" w:rsidRPr="005856B1" w14:paraId="6D28DDFC" w14:textId="77777777" w:rsidTr="0090589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130DA" w14:textId="77777777" w:rsidR="00045251" w:rsidRPr="005856B1" w:rsidRDefault="00045251" w:rsidP="00905894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C1327" w14:textId="77777777" w:rsidR="00045251" w:rsidRPr="00BC279D" w:rsidRDefault="00045251" w:rsidP="00905894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B7F4" w14:textId="77777777" w:rsidR="00045251" w:rsidRPr="005856B1" w:rsidRDefault="00045251" w:rsidP="00905894"/>
        </w:tc>
      </w:tr>
    </w:tbl>
    <w:p w14:paraId="53D8FE4A" w14:textId="77777777" w:rsidR="00045251" w:rsidRPr="005856B1" w:rsidRDefault="00045251" w:rsidP="00045251">
      <w:pPr>
        <w:rPr>
          <w:rFonts w:ascii="Times New Roman" w:hAnsi="Times New Roman" w:cs="Times New Roman"/>
        </w:rPr>
      </w:pPr>
    </w:p>
    <w:p w14:paraId="46A02C88" w14:textId="77777777" w:rsidR="00045251" w:rsidRPr="005856B1" w:rsidRDefault="00045251" w:rsidP="00045251">
      <w:pPr>
        <w:rPr>
          <w:rFonts w:ascii="Times New Roman" w:hAnsi="Times New Roman" w:cs="Times New Roman"/>
        </w:rPr>
      </w:pPr>
      <w:r w:rsidRPr="005856B1">
        <w:rPr>
          <w:rFonts w:ascii="Times New Roman" w:hAnsi="Times New Roman" w:cs="Times New Roman"/>
        </w:rPr>
        <w:br w:type="page"/>
      </w:r>
    </w:p>
    <w:p w14:paraId="32B7F572" w14:textId="378D527A" w:rsidR="007836B0" w:rsidRPr="005856B1" w:rsidRDefault="007836B0" w:rsidP="00045251">
      <w:pPr>
        <w:pStyle w:val="Heading1"/>
      </w:pPr>
      <w:r w:rsidRPr="005856B1">
        <w:lastRenderedPageBreak/>
        <w:t>Incident</w:t>
      </w:r>
      <w:r w:rsidR="00673F4B" w:rsidRPr="005856B1">
        <w:t>: [List Type]</w:t>
      </w:r>
      <w:bookmarkEnd w:id="27"/>
    </w:p>
    <w:p w14:paraId="564FDE58" w14:textId="16989D19" w:rsidR="007836B0" w:rsidRPr="00BC279D" w:rsidRDefault="007836B0" w:rsidP="007836B0">
      <w:pPr>
        <w:rPr>
          <w:rFonts w:cstheme="minorHAnsi"/>
        </w:rPr>
      </w:pPr>
      <w:r w:rsidRPr="00BC279D">
        <w:rPr>
          <w:rFonts w:cstheme="minorHAnsi"/>
        </w:rPr>
        <w:t>List the incident type here</w:t>
      </w:r>
      <w:r w:rsidR="004470E4" w:rsidRPr="00BC279D">
        <w:rPr>
          <w:rFonts w:cstheme="minorHAnsi"/>
        </w:rPr>
        <w:t>. Feel free to copy and paste this template as many times as necessary to create plans for all incident types that may apply to your entity</w:t>
      </w:r>
      <w:r w:rsidRPr="00BC279D">
        <w:rPr>
          <w:rFonts w:cstheme="minorHAnsi"/>
        </w:rPr>
        <w:t xml:space="preserve">. </w:t>
      </w:r>
    </w:p>
    <w:tbl>
      <w:tblPr>
        <w:tblW w:w="93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3150"/>
        <w:gridCol w:w="2160"/>
        <w:gridCol w:w="1800"/>
      </w:tblGrid>
      <w:tr w:rsidR="007836B0" w:rsidRPr="005856B1" w14:paraId="2F82A68B" w14:textId="77777777" w:rsidTr="004470E4">
        <w:trPr>
          <w:trHeight w:hRule="exact" w:val="596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5111BE31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Incident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0BA510B" w14:textId="77777777" w:rsidR="007836B0" w:rsidRPr="005856B1" w:rsidRDefault="007836B0" w:rsidP="007836B0">
            <w:pPr>
              <w:pStyle w:val="TableParagrap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Definition of Incident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76C3D468" w14:textId="77777777" w:rsidR="007836B0" w:rsidRPr="005856B1" w:rsidRDefault="007836B0" w:rsidP="007836B0">
            <w:pPr>
              <w:pStyle w:val="TableParagraph"/>
              <w:ind w:left="99" w:right="448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Examples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51B88993" w14:textId="1D53EFD9" w:rsidR="007836B0" w:rsidRPr="005856B1" w:rsidRDefault="00FF0C21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Likelihood of Advance Notice</w:t>
            </w:r>
          </w:p>
        </w:tc>
      </w:tr>
      <w:tr w:rsidR="007836B0" w:rsidRPr="005856B1" w14:paraId="29227008" w14:textId="77777777" w:rsidTr="004470E4">
        <w:trPr>
          <w:trHeight w:hRule="exact" w:val="303"/>
          <w:jc w:val="center"/>
        </w:trPr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BE9AE" w14:textId="21A5B702" w:rsidR="007836B0" w:rsidRPr="005856B1" w:rsidRDefault="007836B0" w:rsidP="007836B0"/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811F" w14:textId="77777777" w:rsidR="007836B0" w:rsidRPr="005856B1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62B9F" w14:textId="77777777" w:rsidR="007836B0" w:rsidRPr="005856B1" w:rsidRDefault="007836B0" w:rsidP="007836B0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56CA" w14:textId="77777777" w:rsidR="007836B0" w:rsidRPr="005856B1" w:rsidRDefault="007836B0" w:rsidP="007836B0"/>
        </w:tc>
      </w:tr>
    </w:tbl>
    <w:p w14:paraId="2930A4EB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4B4ABC58" w14:textId="77777777" w:rsidR="007836B0" w:rsidRPr="005856B1" w:rsidRDefault="007836B0" w:rsidP="007836B0">
      <w:pPr>
        <w:pStyle w:val="Heading2"/>
      </w:pPr>
      <w:bookmarkStart w:id="28" w:name="_Toc450307191"/>
      <w:r w:rsidRPr="005856B1">
        <w:t>Procedure:</w:t>
      </w:r>
      <w:bookmarkEnd w:id="28"/>
    </w:p>
    <w:p w14:paraId="0D286A1E" w14:textId="65C87210" w:rsidR="007836B0" w:rsidRPr="00BC279D" w:rsidRDefault="007836B0" w:rsidP="007836B0">
      <w:pPr>
        <w:rPr>
          <w:rFonts w:cstheme="minorHAnsi"/>
        </w:rPr>
      </w:pPr>
      <w:r w:rsidRPr="00BC279D">
        <w:rPr>
          <w:rFonts w:cstheme="minorHAnsi"/>
        </w:rPr>
        <w:t>List the incident response plan steps, including call outs for specific responsible parties. Add or remove steps as necessary.</w:t>
      </w:r>
      <w:r w:rsidR="00FB58CF" w:rsidRPr="00BC279D">
        <w:rPr>
          <w:rFonts w:cstheme="minorHAnsi"/>
        </w:rPr>
        <w:t xml:space="preserve"> </w:t>
      </w:r>
      <w:r w:rsidR="00FB58CF" w:rsidRPr="00BC279D">
        <w:rPr>
          <w:rFonts w:cstheme="minorHAnsi"/>
          <w:b/>
          <w:bCs/>
        </w:rPr>
        <w:t xml:space="preserve">FSAP’s expectation is that the entity’s </w:t>
      </w:r>
      <w:proofErr w:type="gramStart"/>
      <w:r w:rsidR="00FB58CF" w:rsidRPr="00BC279D">
        <w:rPr>
          <w:rFonts w:cstheme="minorHAnsi"/>
          <w:b/>
          <w:bCs/>
        </w:rPr>
        <w:t>first priority</w:t>
      </w:r>
      <w:proofErr w:type="gramEnd"/>
      <w:r w:rsidR="00FB58CF" w:rsidRPr="00BC279D">
        <w:rPr>
          <w:rFonts w:cstheme="minorHAnsi"/>
          <w:b/>
          <w:bCs/>
        </w:rPr>
        <w:t xml:space="preserve"> is protecting people, followed immediately by securing select agents and toxins. </w:t>
      </w:r>
      <w:r w:rsidR="00FB58CF" w:rsidRPr="00BC279D">
        <w:rPr>
          <w:rFonts w:cstheme="minorHAnsi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4"/>
        <w:gridCol w:w="5447"/>
        <w:gridCol w:w="1262"/>
      </w:tblGrid>
      <w:tr w:rsidR="007836B0" w:rsidRPr="005856B1" w14:paraId="266CA2B2" w14:textId="77777777" w:rsidTr="004470E4">
        <w:trPr>
          <w:trHeight w:hRule="exact" w:val="57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627BB4D2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-1"/>
                <w:sz w:val="24"/>
              </w:rPr>
              <w:t>Person Responsible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3ED4D7C5" w14:textId="77777777" w:rsidR="007836B0" w:rsidRPr="005856B1" w:rsidRDefault="007836B0" w:rsidP="007836B0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Step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</w:tcPr>
          <w:p w14:paraId="06668799" w14:textId="77777777" w:rsidR="007836B0" w:rsidRPr="005856B1" w:rsidRDefault="007836B0" w:rsidP="007836B0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 w:eastAsia="Calibri" w:hAnsi="Calibri" w:cs="Calibri"/>
                <w:b/>
                <w:sz w:val="24"/>
                <w:szCs w:val="24"/>
              </w:rPr>
              <w:t>Priority</w:t>
            </w:r>
          </w:p>
        </w:tc>
      </w:tr>
      <w:tr w:rsidR="007836B0" w:rsidRPr="005856B1" w14:paraId="6D1DA6D1" w14:textId="77777777" w:rsidTr="004470E4">
        <w:trPr>
          <w:trHeight w:hRule="exact" w:val="1106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A3D4A" w14:textId="77777777" w:rsidR="007836B0" w:rsidRPr="005856B1" w:rsidRDefault="007836B0" w:rsidP="007836B0">
            <w:r w:rsidRPr="005856B1">
              <w:t>Ex. Responsible Official (RO)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E0352" w14:textId="77777777" w:rsidR="007836B0" w:rsidRPr="00BC279D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1: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268C" w14:textId="77777777" w:rsidR="007836B0" w:rsidRPr="005856B1" w:rsidRDefault="007836B0" w:rsidP="007836B0">
            <w:r w:rsidRPr="005856B1">
              <w:t>Medium</w:t>
            </w:r>
          </w:p>
        </w:tc>
      </w:tr>
      <w:tr w:rsidR="007836B0" w:rsidRPr="005856B1" w14:paraId="74B0D704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59797" w14:textId="77777777" w:rsidR="007836B0" w:rsidRPr="005856B1" w:rsidRDefault="007836B0" w:rsidP="007836B0">
            <w:r w:rsidRPr="005856B1">
              <w:t>Ex. All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5327A" w14:textId="77777777" w:rsidR="007836B0" w:rsidRPr="00BC279D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2: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5C1E" w14:textId="77777777" w:rsidR="007836B0" w:rsidRPr="005856B1" w:rsidRDefault="007836B0" w:rsidP="007836B0">
            <w:r w:rsidRPr="005856B1">
              <w:t>High</w:t>
            </w:r>
          </w:p>
        </w:tc>
      </w:tr>
      <w:tr w:rsidR="007836B0" w:rsidRPr="005856B1" w14:paraId="5FC711D0" w14:textId="77777777" w:rsidTr="004470E4">
        <w:trPr>
          <w:trHeight w:hRule="exact" w:val="88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5B8C7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E7BBE" w14:textId="77777777" w:rsidR="007836B0" w:rsidRPr="00BC279D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3: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EC82" w14:textId="77777777" w:rsidR="007836B0" w:rsidRPr="005856B1" w:rsidRDefault="007836B0" w:rsidP="007836B0"/>
        </w:tc>
      </w:tr>
      <w:tr w:rsidR="007836B0" w:rsidRPr="005856B1" w14:paraId="6EA25E23" w14:textId="77777777" w:rsidTr="004470E4">
        <w:trPr>
          <w:trHeight w:hRule="exact" w:val="869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3498D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A320" w14:textId="77777777" w:rsidR="007836B0" w:rsidRPr="00BC279D" w:rsidRDefault="007836B0" w:rsidP="007836B0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4: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3FB09" w14:textId="77777777" w:rsidR="007836B0" w:rsidRPr="005856B1" w:rsidRDefault="007836B0" w:rsidP="007836B0"/>
        </w:tc>
      </w:tr>
      <w:tr w:rsidR="007836B0" w:rsidRPr="005856B1" w14:paraId="48D97EE4" w14:textId="77777777" w:rsidTr="004470E4">
        <w:trPr>
          <w:trHeight w:hRule="exact" w:val="957"/>
          <w:jc w:val="center"/>
        </w:trPr>
        <w:tc>
          <w:tcPr>
            <w:tcW w:w="2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44B2" w14:textId="77777777" w:rsidR="007836B0" w:rsidRPr="005856B1" w:rsidRDefault="007836B0" w:rsidP="007836B0"/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54BB" w14:textId="77777777" w:rsidR="007836B0" w:rsidRPr="00BC279D" w:rsidRDefault="007836B0" w:rsidP="007836B0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 w:rsidRPr="00BC279D">
              <w:rPr>
                <w:rFonts w:ascii="Calibri" w:eastAsia="Calibri" w:hAnsi="Calibri" w:cs="Calibri"/>
              </w:rPr>
              <w:t>Step 5: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94B45" w14:textId="77777777" w:rsidR="007836B0" w:rsidRPr="005856B1" w:rsidRDefault="007836B0" w:rsidP="007836B0"/>
        </w:tc>
      </w:tr>
    </w:tbl>
    <w:p w14:paraId="5AE5DCB9" w14:textId="77777777" w:rsidR="007836B0" w:rsidRPr="005856B1" w:rsidRDefault="007836B0" w:rsidP="007836B0">
      <w:pPr>
        <w:rPr>
          <w:rFonts w:ascii="Times New Roman" w:hAnsi="Times New Roman" w:cs="Times New Roman"/>
        </w:rPr>
      </w:pPr>
    </w:p>
    <w:p w14:paraId="0F7B9820" w14:textId="77777777" w:rsidR="00D07877" w:rsidRPr="005856B1" w:rsidRDefault="00D07877">
      <w:pPr>
        <w:rPr>
          <w:rFonts w:ascii="Times New Roman" w:hAnsi="Times New Roman" w:cs="Times New Roman"/>
        </w:rPr>
      </w:pPr>
      <w:r w:rsidRPr="005856B1">
        <w:rPr>
          <w:rFonts w:ascii="Times New Roman" w:hAnsi="Times New Roman" w:cs="Times New Roman"/>
        </w:rPr>
        <w:br w:type="page"/>
      </w:r>
    </w:p>
    <w:p w14:paraId="697EE925" w14:textId="37521C88" w:rsidR="007836B0" w:rsidRPr="005856B1" w:rsidRDefault="00D07877" w:rsidP="00D07877">
      <w:pPr>
        <w:pStyle w:val="Heading1"/>
      </w:pPr>
      <w:bookmarkStart w:id="29" w:name="_Toc450307193"/>
      <w:r w:rsidRPr="005856B1">
        <w:lastRenderedPageBreak/>
        <w:t>Annual Training</w:t>
      </w:r>
      <w:bookmarkEnd w:id="29"/>
    </w:p>
    <w:p w14:paraId="59098C4C" w14:textId="275335A0" w:rsidR="00D07877" w:rsidRPr="005856B1" w:rsidRDefault="009F061D" w:rsidP="00D07877">
      <w:r w:rsidRPr="005856B1">
        <w:t>List the incident type, a description of the training (</w:t>
      </w:r>
      <w:r w:rsidR="004577AA" w:rsidRPr="005856B1">
        <w:t>e.g.,</w:t>
      </w:r>
      <w:r w:rsidRPr="005856B1">
        <w:t xml:space="preserve"> class, online presentation, </w:t>
      </w:r>
      <w:proofErr w:type="gramStart"/>
      <w:r w:rsidRPr="005856B1">
        <w:t>drill</w:t>
      </w:r>
      <w:proofErr w:type="gramEnd"/>
      <w:r w:rsidRPr="005856B1">
        <w:t xml:space="preserve"> or exercise), how the individuals receiving the training are evaluated to ensure comprehension, and the date that the training was performed. Note that training should be performed at least annually.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D7D87" w:rsidRPr="005856B1" w14:paraId="702DF59E" w14:textId="77777777" w:rsidTr="008A7D94">
        <w:tc>
          <w:tcPr>
            <w:tcW w:w="2337" w:type="dxa"/>
            <w:shd w:val="clear" w:color="auto" w:fill="B8CCE4" w:themeFill="accent1" w:themeFillTint="66"/>
          </w:tcPr>
          <w:p w14:paraId="3A285983" w14:textId="2E3B6192" w:rsidR="00DD7D87" w:rsidRPr="005856B1" w:rsidRDefault="00DD7D87">
            <w:pPr>
              <w:rPr>
                <w:b/>
              </w:rPr>
            </w:pPr>
            <w:r w:rsidRPr="005856B1">
              <w:rPr>
                <w:b/>
              </w:rPr>
              <w:t>Incident Type</w:t>
            </w:r>
          </w:p>
        </w:tc>
        <w:tc>
          <w:tcPr>
            <w:tcW w:w="2337" w:type="dxa"/>
            <w:shd w:val="clear" w:color="auto" w:fill="B8CCE4" w:themeFill="accent1" w:themeFillTint="66"/>
          </w:tcPr>
          <w:p w14:paraId="38FEC783" w14:textId="5101D83C" w:rsidR="00DD7D87" w:rsidRPr="005856B1" w:rsidRDefault="00DD7D87" w:rsidP="009F061D">
            <w:pPr>
              <w:rPr>
                <w:b/>
              </w:rPr>
            </w:pPr>
            <w:r w:rsidRPr="005856B1">
              <w:rPr>
                <w:b/>
              </w:rPr>
              <w:t xml:space="preserve">Description of </w:t>
            </w:r>
            <w:r w:rsidR="009F061D" w:rsidRPr="005856B1">
              <w:rPr>
                <w:b/>
              </w:rPr>
              <w:t>Training</w:t>
            </w:r>
          </w:p>
        </w:tc>
        <w:tc>
          <w:tcPr>
            <w:tcW w:w="2338" w:type="dxa"/>
            <w:shd w:val="clear" w:color="auto" w:fill="B8CCE4" w:themeFill="accent1" w:themeFillTint="66"/>
          </w:tcPr>
          <w:p w14:paraId="2138CD06" w14:textId="40D2B693" w:rsidR="00DD7D87" w:rsidRPr="005856B1" w:rsidRDefault="00DD7D87">
            <w:pPr>
              <w:rPr>
                <w:b/>
              </w:rPr>
            </w:pPr>
            <w:r w:rsidRPr="005856B1">
              <w:rPr>
                <w:b/>
              </w:rPr>
              <w:t>Evaluation Method</w:t>
            </w:r>
          </w:p>
        </w:tc>
        <w:tc>
          <w:tcPr>
            <w:tcW w:w="2338" w:type="dxa"/>
            <w:shd w:val="clear" w:color="auto" w:fill="B8CCE4" w:themeFill="accent1" w:themeFillTint="66"/>
          </w:tcPr>
          <w:p w14:paraId="1B1E3041" w14:textId="6EB2E949" w:rsidR="00DD7D87" w:rsidRPr="005856B1" w:rsidRDefault="00DD7D87">
            <w:pPr>
              <w:rPr>
                <w:b/>
              </w:rPr>
            </w:pPr>
            <w:r w:rsidRPr="005856B1">
              <w:rPr>
                <w:b/>
              </w:rPr>
              <w:t>Date Performed</w:t>
            </w:r>
          </w:p>
        </w:tc>
      </w:tr>
      <w:tr w:rsidR="00DD7D87" w:rsidRPr="005856B1" w14:paraId="3B37D7AA" w14:textId="77777777" w:rsidTr="00467182">
        <w:trPr>
          <w:trHeight w:val="1520"/>
        </w:trPr>
        <w:tc>
          <w:tcPr>
            <w:tcW w:w="2337" w:type="dxa"/>
          </w:tcPr>
          <w:p w14:paraId="2E349D98" w14:textId="07211B69" w:rsidR="00DD7D87" w:rsidRPr="005856B1" w:rsidRDefault="00467182">
            <w:r w:rsidRPr="005856B1">
              <w:t>Ex. Fire</w:t>
            </w:r>
          </w:p>
        </w:tc>
        <w:tc>
          <w:tcPr>
            <w:tcW w:w="2337" w:type="dxa"/>
          </w:tcPr>
          <w:p w14:paraId="338E98FA" w14:textId="1C254AC3" w:rsidR="00DD7D87" w:rsidRPr="005856B1" w:rsidRDefault="00467182">
            <w:r w:rsidRPr="005856B1">
              <w:t>Fire Drill</w:t>
            </w:r>
          </w:p>
        </w:tc>
        <w:tc>
          <w:tcPr>
            <w:tcW w:w="2338" w:type="dxa"/>
          </w:tcPr>
          <w:p w14:paraId="008F709D" w14:textId="5DB1D67B" w:rsidR="00DD7D87" w:rsidRPr="005856B1" w:rsidRDefault="00467182">
            <w:r w:rsidRPr="005856B1">
              <w:t>Successful Role Call</w:t>
            </w:r>
          </w:p>
        </w:tc>
        <w:tc>
          <w:tcPr>
            <w:tcW w:w="2338" w:type="dxa"/>
          </w:tcPr>
          <w:p w14:paraId="19DFD695" w14:textId="0A7E1D01" w:rsidR="00DD7D87" w:rsidRPr="005856B1" w:rsidRDefault="00467182">
            <w:r w:rsidRPr="005856B1">
              <w:t>5/5/2015</w:t>
            </w:r>
          </w:p>
        </w:tc>
      </w:tr>
      <w:tr w:rsidR="00DD7D87" w:rsidRPr="005856B1" w14:paraId="32D20132" w14:textId="77777777" w:rsidTr="00DD7D87">
        <w:trPr>
          <w:trHeight w:val="1340"/>
        </w:trPr>
        <w:tc>
          <w:tcPr>
            <w:tcW w:w="2337" w:type="dxa"/>
          </w:tcPr>
          <w:p w14:paraId="68596950" w14:textId="77777777" w:rsidR="00DD7D87" w:rsidRPr="005856B1" w:rsidRDefault="00DD7D87"/>
        </w:tc>
        <w:tc>
          <w:tcPr>
            <w:tcW w:w="2337" w:type="dxa"/>
          </w:tcPr>
          <w:p w14:paraId="492A0E69" w14:textId="77777777" w:rsidR="00DD7D87" w:rsidRPr="005856B1" w:rsidRDefault="00DD7D87"/>
        </w:tc>
        <w:tc>
          <w:tcPr>
            <w:tcW w:w="2338" w:type="dxa"/>
          </w:tcPr>
          <w:p w14:paraId="6D779EA5" w14:textId="77777777" w:rsidR="00DD7D87" w:rsidRPr="005856B1" w:rsidRDefault="00DD7D87"/>
        </w:tc>
        <w:tc>
          <w:tcPr>
            <w:tcW w:w="2338" w:type="dxa"/>
          </w:tcPr>
          <w:p w14:paraId="210E0B3E" w14:textId="77777777" w:rsidR="00DD7D87" w:rsidRPr="005856B1" w:rsidRDefault="00DD7D87"/>
        </w:tc>
      </w:tr>
      <w:tr w:rsidR="00DD7D87" w:rsidRPr="005856B1" w14:paraId="6BEDD0C3" w14:textId="77777777" w:rsidTr="00DD7D87">
        <w:trPr>
          <w:trHeight w:val="1430"/>
        </w:trPr>
        <w:tc>
          <w:tcPr>
            <w:tcW w:w="2337" w:type="dxa"/>
          </w:tcPr>
          <w:p w14:paraId="3D84B36E" w14:textId="77777777" w:rsidR="00DD7D87" w:rsidRPr="005856B1" w:rsidRDefault="00DD7D87"/>
        </w:tc>
        <w:tc>
          <w:tcPr>
            <w:tcW w:w="2337" w:type="dxa"/>
          </w:tcPr>
          <w:p w14:paraId="26E45BC1" w14:textId="77777777" w:rsidR="00DD7D87" w:rsidRPr="005856B1" w:rsidRDefault="00DD7D87"/>
        </w:tc>
        <w:tc>
          <w:tcPr>
            <w:tcW w:w="2338" w:type="dxa"/>
          </w:tcPr>
          <w:p w14:paraId="21A0B7F5" w14:textId="77777777" w:rsidR="00DD7D87" w:rsidRPr="005856B1" w:rsidRDefault="00DD7D87"/>
        </w:tc>
        <w:tc>
          <w:tcPr>
            <w:tcW w:w="2338" w:type="dxa"/>
          </w:tcPr>
          <w:p w14:paraId="2DBDF85D" w14:textId="77777777" w:rsidR="00DD7D87" w:rsidRPr="005856B1" w:rsidRDefault="00DD7D87"/>
        </w:tc>
      </w:tr>
      <w:tr w:rsidR="00DD7D87" w:rsidRPr="005856B1" w14:paraId="5672D862" w14:textId="77777777" w:rsidTr="00DD7D87">
        <w:trPr>
          <w:trHeight w:val="1070"/>
        </w:trPr>
        <w:tc>
          <w:tcPr>
            <w:tcW w:w="2337" w:type="dxa"/>
          </w:tcPr>
          <w:p w14:paraId="1D6EC5E6" w14:textId="77777777" w:rsidR="00DD7D87" w:rsidRPr="005856B1" w:rsidRDefault="00DD7D87"/>
        </w:tc>
        <w:tc>
          <w:tcPr>
            <w:tcW w:w="2337" w:type="dxa"/>
          </w:tcPr>
          <w:p w14:paraId="3DAAC22D" w14:textId="77777777" w:rsidR="00DD7D87" w:rsidRPr="005856B1" w:rsidRDefault="00DD7D87"/>
        </w:tc>
        <w:tc>
          <w:tcPr>
            <w:tcW w:w="2338" w:type="dxa"/>
          </w:tcPr>
          <w:p w14:paraId="5AE805F9" w14:textId="77777777" w:rsidR="00DD7D87" w:rsidRPr="005856B1" w:rsidRDefault="00DD7D87"/>
        </w:tc>
        <w:tc>
          <w:tcPr>
            <w:tcW w:w="2338" w:type="dxa"/>
          </w:tcPr>
          <w:p w14:paraId="123A0231" w14:textId="77777777" w:rsidR="00DD7D87" w:rsidRPr="005856B1" w:rsidRDefault="00DD7D87"/>
        </w:tc>
      </w:tr>
      <w:tr w:rsidR="00DD7D87" w:rsidRPr="005856B1" w14:paraId="699B60E0" w14:textId="77777777" w:rsidTr="00DD7D87">
        <w:trPr>
          <w:trHeight w:val="1070"/>
        </w:trPr>
        <w:tc>
          <w:tcPr>
            <w:tcW w:w="2337" w:type="dxa"/>
          </w:tcPr>
          <w:p w14:paraId="0EE4057D" w14:textId="77777777" w:rsidR="00DD7D87" w:rsidRPr="005856B1" w:rsidRDefault="00DD7D87"/>
        </w:tc>
        <w:tc>
          <w:tcPr>
            <w:tcW w:w="2337" w:type="dxa"/>
          </w:tcPr>
          <w:p w14:paraId="5CB356BD" w14:textId="77777777" w:rsidR="00DD7D87" w:rsidRPr="005856B1" w:rsidRDefault="00DD7D87"/>
        </w:tc>
        <w:tc>
          <w:tcPr>
            <w:tcW w:w="2338" w:type="dxa"/>
          </w:tcPr>
          <w:p w14:paraId="671371B1" w14:textId="77777777" w:rsidR="00DD7D87" w:rsidRPr="005856B1" w:rsidRDefault="00DD7D87"/>
        </w:tc>
        <w:tc>
          <w:tcPr>
            <w:tcW w:w="2338" w:type="dxa"/>
          </w:tcPr>
          <w:p w14:paraId="6FFD75C1" w14:textId="77777777" w:rsidR="00DD7D87" w:rsidRPr="005856B1" w:rsidRDefault="00DD7D87"/>
        </w:tc>
      </w:tr>
      <w:tr w:rsidR="00DD7D87" w:rsidRPr="005856B1" w14:paraId="38E719E5" w14:textId="77777777" w:rsidTr="00DD7D87">
        <w:trPr>
          <w:trHeight w:val="890"/>
        </w:trPr>
        <w:tc>
          <w:tcPr>
            <w:tcW w:w="2337" w:type="dxa"/>
          </w:tcPr>
          <w:p w14:paraId="08E063A5" w14:textId="77777777" w:rsidR="00DD7D87" w:rsidRPr="005856B1" w:rsidRDefault="00DD7D87"/>
        </w:tc>
        <w:tc>
          <w:tcPr>
            <w:tcW w:w="2337" w:type="dxa"/>
          </w:tcPr>
          <w:p w14:paraId="235B647F" w14:textId="77777777" w:rsidR="00DD7D87" w:rsidRPr="005856B1" w:rsidRDefault="00DD7D87"/>
        </w:tc>
        <w:tc>
          <w:tcPr>
            <w:tcW w:w="2338" w:type="dxa"/>
          </w:tcPr>
          <w:p w14:paraId="042B0E6B" w14:textId="77777777" w:rsidR="00DD7D87" w:rsidRPr="005856B1" w:rsidRDefault="00DD7D87"/>
        </w:tc>
        <w:tc>
          <w:tcPr>
            <w:tcW w:w="2338" w:type="dxa"/>
          </w:tcPr>
          <w:p w14:paraId="02D4CDC8" w14:textId="77777777" w:rsidR="00DD7D87" w:rsidRPr="005856B1" w:rsidRDefault="00DD7D87"/>
        </w:tc>
      </w:tr>
      <w:tr w:rsidR="00DD7D87" w:rsidRPr="005856B1" w14:paraId="325627A3" w14:textId="77777777" w:rsidTr="00DD7D87">
        <w:trPr>
          <w:trHeight w:val="1340"/>
        </w:trPr>
        <w:tc>
          <w:tcPr>
            <w:tcW w:w="2337" w:type="dxa"/>
          </w:tcPr>
          <w:p w14:paraId="14D92E6D" w14:textId="77777777" w:rsidR="00DD7D87" w:rsidRPr="005856B1" w:rsidRDefault="00DD7D87"/>
        </w:tc>
        <w:tc>
          <w:tcPr>
            <w:tcW w:w="2337" w:type="dxa"/>
          </w:tcPr>
          <w:p w14:paraId="6AD6D9F8" w14:textId="77777777" w:rsidR="00DD7D87" w:rsidRPr="005856B1" w:rsidRDefault="00DD7D87"/>
        </w:tc>
        <w:tc>
          <w:tcPr>
            <w:tcW w:w="2338" w:type="dxa"/>
          </w:tcPr>
          <w:p w14:paraId="4F74FF25" w14:textId="77777777" w:rsidR="00DD7D87" w:rsidRPr="005856B1" w:rsidRDefault="00DD7D87"/>
        </w:tc>
        <w:tc>
          <w:tcPr>
            <w:tcW w:w="2338" w:type="dxa"/>
          </w:tcPr>
          <w:p w14:paraId="566D189D" w14:textId="77777777" w:rsidR="00DD7D87" w:rsidRPr="005856B1" w:rsidRDefault="00DD7D87"/>
        </w:tc>
      </w:tr>
    </w:tbl>
    <w:p w14:paraId="6FF54A40" w14:textId="77777777" w:rsidR="00D07877" w:rsidRPr="005856B1" w:rsidRDefault="00D07877">
      <w:r w:rsidRPr="005856B1">
        <w:br w:type="page"/>
      </w:r>
    </w:p>
    <w:p w14:paraId="5DAE7680" w14:textId="77777777" w:rsidR="00D07877" w:rsidRPr="005856B1" w:rsidRDefault="00D07877" w:rsidP="00D07877">
      <w:pPr>
        <w:pStyle w:val="Heading1"/>
      </w:pPr>
      <w:bookmarkStart w:id="30" w:name="_Toc450307194"/>
      <w:r w:rsidRPr="005856B1">
        <w:lastRenderedPageBreak/>
        <w:t>Incident Response Checklist</w:t>
      </w:r>
      <w:bookmarkEnd w:id="30"/>
    </w:p>
    <w:p w14:paraId="0904F5A1" w14:textId="28D01360" w:rsidR="00D07877" w:rsidRPr="005856B1" w:rsidRDefault="00D07877" w:rsidP="00D07877">
      <w:r w:rsidRPr="005856B1">
        <w:t xml:space="preserve">Ensure that the entity has an Incident Response </w:t>
      </w:r>
      <w:r w:rsidR="00290AC4" w:rsidRPr="005856B1">
        <w:t xml:space="preserve">Plan </w:t>
      </w:r>
      <w:r w:rsidRPr="005856B1">
        <w:t>that applies to each of the following: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5"/>
        <w:gridCol w:w="623"/>
        <w:gridCol w:w="625"/>
      </w:tblGrid>
      <w:tr w:rsidR="00D07877" w:rsidRPr="005856B1" w14:paraId="5C8CFC00" w14:textId="77777777" w:rsidTr="008A7D94">
        <w:trPr>
          <w:trHeight w:hRule="exact" w:val="342"/>
        </w:trPr>
        <w:tc>
          <w:tcPr>
            <w:tcW w:w="7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1E4FCEE6" w14:textId="456529E9" w:rsidR="00D07877" w:rsidRPr="005856B1" w:rsidRDefault="008A7D94" w:rsidP="008A7D94">
            <w:pPr>
              <w:rPr>
                <w:b/>
              </w:rPr>
            </w:pPr>
            <w:r w:rsidRPr="005856B1">
              <w:rPr>
                <w:b/>
              </w:rPr>
              <w:t>SOP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76C103E0" w14:textId="77777777" w:rsidR="00D07877" w:rsidRPr="005856B1" w:rsidRDefault="00D07877" w:rsidP="008A7D94">
            <w:pPr>
              <w:pStyle w:val="TableParagraph"/>
              <w:spacing w:line="291" w:lineRule="exact"/>
              <w:ind w:lef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/>
                <w:b/>
                <w:sz w:val="24"/>
              </w:rPr>
              <w:t>Yes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65BE9CA9" w14:textId="77777777" w:rsidR="00D07877" w:rsidRPr="005856B1" w:rsidRDefault="00D07877" w:rsidP="008A7D9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1"/>
                <w:sz w:val="24"/>
              </w:rPr>
              <w:t>No</w:t>
            </w:r>
          </w:p>
        </w:tc>
      </w:tr>
      <w:tr w:rsidR="00D07877" w:rsidRPr="005856B1" w14:paraId="1FB705F6" w14:textId="77777777" w:rsidTr="00D07877">
        <w:trPr>
          <w:trHeight w:hRule="exact" w:val="4287"/>
        </w:trPr>
        <w:tc>
          <w:tcPr>
            <w:tcW w:w="7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C6877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Workplace Violence</w:t>
            </w:r>
          </w:p>
          <w:p w14:paraId="1C305641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Bomb Threat</w:t>
            </w:r>
          </w:p>
          <w:p w14:paraId="0569B7DC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Suspicious Packages</w:t>
            </w:r>
          </w:p>
          <w:p w14:paraId="43BF27E5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Natural Disasters</w:t>
            </w:r>
          </w:p>
          <w:p w14:paraId="176A6625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Fire</w:t>
            </w:r>
          </w:p>
          <w:p w14:paraId="67DD46C5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Gas Leak</w:t>
            </w:r>
          </w:p>
          <w:p w14:paraId="2EF0EFA6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Explosion</w:t>
            </w:r>
          </w:p>
          <w:p w14:paraId="6C268559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Information Systems Breach</w:t>
            </w:r>
          </w:p>
          <w:p w14:paraId="1CD6A391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Power Outage</w:t>
            </w:r>
          </w:p>
          <w:p w14:paraId="714DAB71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Security Breach/Suspicious Activity</w:t>
            </w:r>
          </w:p>
          <w:p w14:paraId="4BB70FFA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Inventory Discrepancy</w:t>
            </w:r>
          </w:p>
          <w:p w14:paraId="48ECC276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Theft, Loss, Release</w:t>
            </w:r>
          </w:p>
          <w:p w14:paraId="3DECFE23" w14:textId="77777777" w:rsidR="00D07877" w:rsidRPr="005856B1" w:rsidRDefault="00D07877" w:rsidP="00D07877">
            <w:pPr>
              <w:pStyle w:val="ListParagraph"/>
              <w:numPr>
                <w:ilvl w:val="0"/>
                <w:numId w:val="17"/>
              </w:numPr>
            </w:pPr>
            <w:r w:rsidRPr="005856B1">
              <w:t>Annual Training</w:t>
            </w:r>
          </w:p>
          <w:p w14:paraId="47DE5351" w14:textId="77777777" w:rsidR="00D07877" w:rsidRPr="005856B1" w:rsidRDefault="00D07877" w:rsidP="00D07877">
            <w:pPr>
              <w:pStyle w:val="ListParagraph"/>
              <w:tabs>
                <w:tab w:val="left" w:pos="510"/>
              </w:tabs>
              <w:spacing w:line="266" w:lineRule="exact"/>
              <w:ind w:left="509"/>
              <w:contextualSpacing w:val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12A8" w14:textId="77777777" w:rsidR="00D07877" w:rsidRPr="005856B1" w:rsidRDefault="00D07877" w:rsidP="00D07877"/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B94C5" w14:textId="77777777" w:rsidR="00D07877" w:rsidRPr="005856B1" w:rsidRDefault="00D07877" w:rsidP="00D07877"/>
        </w:tc>
      </w:tr>
    </w:tbl>
    <w:p w14:paraId="4B6C7147" w14:textId="77777777" w:rsidR="00D07877" w:rsidRPr="005856B1" w:rsidRDefault="00D07877" w:rsidP="00D07877">
      <w:pPr>
        <w:rPr>
          <w:rFonts w:ascii="Times New Roman" w:hAnsi="Times New Roman" w:cs="Times New Roman"/>
        </w:rPr>
      </w:pPr>
    </w:p>
    <w:p w14:paraId="1A429281" w14:textId="415BE1A9" w:rsidR="00D07877" w:rsidRPr="005856B1" w:rsidRDefault="00D07877" w:rsidP="00D07877">
      <w:r w:rsidRPr="005856B1">
        <w:t>Ensure that the Incident Response Plan contains the following information: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0"/>
        <w:gridCol w:w="629"/>
        <w:gridCol w:w="631"/>
      </w:tblGrid>
      <w:tr w:rsidR="00D07877" w:rsidRPr="005856B1" w14:paraId="63A700B3" w14:textId="77777777" w:rsidTr="008A7D94">
        <w:trPr>
          <w:trHeight w:hRule="exact" w:val="398"/>
        </w:trPr>
        <w:tc>
          <w:tcPr>
            <w:tcW w:w="7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06FB0CF3" w14:textId="5505B4B9" w:rsidR="00D07877" w:rsidRPr="005856B1" w:rsidRDefault="008A7D94" w:rsidP="008A7D94">
            <w:pPr>
              <w:jc w:val="both"/>
              <w:rPr>
                <w:b/>
              </w:rPr>
            </w:pPr>
            <w:r w:rsidRPr="005856B1">
              <w:rPr>
                <w:b/>
              </w:rPr>
              <w:t>Details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682C6E96" w14:textId="77777777" w:rsidR="00D07877" w:rsidRPr="005856B1" w:rsidRDefault="00D07877" w:rsidP="008A7D94">
            <w:pPr>
              <w:pStyle w:val="TableParagraph"/>
              <w:spacing w:line="291" w:lineRule="exact"/>
              <w:ind w:left="1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/>
                <w:b/>
                <w:sz w:val="24"/>
              </w:rPr>
              <w:t>Yes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0B9B660F" w14:textId="77777777" w:rsidR="00D07877" w:rsidRPr="005856B1" w:rsidRDefault="00D07877" w:rsidP="008A7D94">
            <w:pPr>
              <w:pStyle w:val="TableParagraph"/>
              <w:spacing w:line="291" w:lineRule="exact"/>
              <w:ind w:left="10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856B1">
              <w:rPr>
                <w:rFonts w:ascii="Calibri"/>
                <w:b/>
                <w:spacing w:val="1"/>
                <w:sz w:val="24"/>
              </w:rPr>
              <w:t>No</w:t>
            </w:r>
          </w:p>
        </w:tc>
      </w:tr>
      <w:tr w:rsidR="00D07877" w14:paraId="53343E9F" w14:textId="77777777" w:rsidTr="00D07877">
        <w:trPr>
          <w:trHeight w:hRule="exact" w:val="5502"/>
        </w:trPr>
        <w:tc>
          <w:tcPr>
            <w:tcW w:w="7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2B629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The name and</w:t>
            </w:r>
            <w:r w:rsidRPr="005856B1">
              <w:rPr>
                <w:spacing w:val="-3"/>
              </w:rPr>
              <w:t xml:space="preserve"> </w:t>
            </w:r>
            <w:r w:rsidRPr="005856B1">
              <w:t>contact information</w:t>
            </w:r>
            <w:r w:rsidRPr="005856B1">
              <w:rPr>
                <w:spacing w:val="-3"/>
              </w:rPr>
              <w:t xml:space="preserve"> </w:t>
            </w:r>
            <w:r w:rsidRPr="005856B1">
              <w:t xml:space="preserve">(e.g., </w:t>
            </w:r>
            <w:r w:rsidRPr="005856B1">
              <w:rPr>
                <w:spacing w:val="-2"/>
              </w:rPr>
              <w:t>home</w:t>
            </w:r>
            <w:r w:rsidRPr="005856B1">
              <w:t xml:space="preserve"> </w:t>
            </w:r>
            <w:r w:rsidRPr="005856B1">
              <w:rPr>
                <w:spacing w:val="-2"/>
              </w:rPr>
              <w:t>and</w:t>
            </w:r>
            <w:r w:rsidRPr="005856B1">
              <w:t xml:space="preserve"> work) for </w:t>
            </w:r>
            <w:r w:rsidRPr="005856B1">
              <w:rPr>
                <w:spacing w:val="-2"/>
              </w:rPr>
              <w:t>the</w:t>
            </w:r>
            <w:r w:rsidRPr="005856B1">
              <w:t xml:space="preserve"> individual</w:t>
            </w:r>
            <w:r w:rsidRPr="005856B1">
              <w:rPr>
                <w:spacing w:val="-3"/>
              </w:rPr>
              <w:t xml:space="preserve"> </w:t>
            </w:r>
            <w:r w:rsidRPr="005856B1">
              <w:t>or</w:t>
            </w:r>
            <w:r w:rsidRPr="005856B1">
              <w:rPr>
                <w:spacing w:val="59"/>
              </w:rPr>
              <w:t xml:space="preserve"> </w:t>
            </w:r>
            <w:r w:rsidRPr="005856B1">
              <w:t>entity</w:t>
            </w:r>
            <w:r w:rsidRPr="005856B1">
              <w:rPr>
                <w:spacing w:val="-2"/>
              </w:rPr>
              <w:t xml:space="preserve"> </w:t>
            </w:r>
            <w:r w:rsidRPr="005856B1">
              <w:t>(e.g., responsible</w:t>
            </w:r>
            <w:r w:rsidRPr="005856B1">
              <w:rPr>
                <w:spacing w:val="-3"/>
              </w:rPr>
              <w:t xml:space="preserve"> </w:t>
            </w:r>
            <w:r w:rsidRPr="005856B1">
              <w:t>official, alternate responsible</w:t>
            </w:r>
            <w:r w:rsidRPr="005856B1">
              <w:rPr>
                <w:spacing w:val="-5"/>
              </w:rPr>
              <w:t xml:space="preserve"> </w:t>
            </w:r>
            <w:r w:rsidRPr="005856B1">
              <w:t>official(s), biosafety</w:t>
            </w:r>
            <w:r w:rsidRPr="005856B1">
              <w:rPr>
                <w:spacing w:val="-2"/>
              </w:rPr>
              <w:t xml:space="preserve"> </w:t>
            </w:r>
            <w:r w:rsidRPr="005856B1">
              <w:t>officer,</w:t>
            </w:r>
            <w:r w:rsidRPr="005856B1">
              <w:rPr>
                <w:spacing w:val="65"/>
              </w:rPr>
              <w:t xml:space="preserve"> </w:t>
            </w:r>
            <w:r w:rsidRPr="005856B1">
              <w:t>etc.).</w:t>
            </w:r>
          </w:p>
          <w:p w14:paraId="66A30248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The name and</w:t>
            </w:r>
            <w:r w:rsidRPr="005856B1">
              <w:rPr>
                <w:spacing w:val="-3"/>
              </w:rPr>
              <w:t xml:space="preserve"> </w:t>
            </w:r>
            <w:r w:rsidRPr="005856B1">
              <w:t>contact information for</w:t>
            </w:r>
            <w:r w:rsidRPr="005856B1">
              <w:rPr>
                <w:spacing w:val="-2"/>
              </w:rPr>
              <w:t xml:space="preserve"> </w:t>
            </w:r>
            <w:r w:rsidRPr="005856B1">
              <w:t>the building owner and/or</w:t>
            </w:r>
            <w:r w:rsidRPr="005856B1">
              <w:rPr>
                <w:spacing w:val="-2"/>
              </w:rPr>
              <w:t xml:space="preserve"> </w:t>
            </w:r>
            <w:r w:rsidRPr="005856B1">
              <w:t>manager,</w:t>
            </w:r>
            <w:r w:rsidRPr="005856B1">
              <w:rPr>
                <w:spacing w:val="-2"/>
              </w:rPr>
              <w:t xml:space="preserve"> </w:t>
            </w:r>
            <w:r w:rsidRPr="005856B1">
              <w:t>where</w:t>
            </w:r>
            <w:r w:rsidRPr="005856B1">
              <w:rPr>
                <w:spacing w:val="57"/>
              </w:rPr>
              <w:t xml:space="preserve"> </w:t>
            </w:r>
            <w:r w:rsidRPr="005856B1">
              <w:t>applicable.</w:t>
            </w:r>
          </w:p>
          <w:p w14:paraId="169B77A0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The name and</w:t>
            </w:r>
            <w:r w:rsidRPr="005856B1">
              <w:rPr>
                <w:spacing w:val="-3"/>
              </w:rPr>
              <w:t xml:space="preserve"> </w:t>
            </w:r>
            <w:r w:rsidRPr="005856B1">
              <w:t>contact information for</w:t>
            </w:r>
            <w:r w:rsidRPr="005856B1">
              <w:rPr>
                <w:spacing w:val="-2"/>
              </w:rPr>
              <w:t xml:space="preserve"> </w:t>
            </w:r>
            <w:r w:rsidRPr="005856B1">
              <w:t>tenant</w:t>
            </w:r>
            <w:r w:rsidRPr="005856B1">
              <w:rPr>
                <w:spacing w:val="-2"/>
              </w:rPr>
              <w:t xml:space="preserve"> </w:t>
            </w:r>
            <w:r w:rsidRPr="005856B1">
              <w:t>offices, where applicable.</w:t>
            </w:r>
          </w:p>
          <w:p w14:paraId="6548E514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The name and</w:t>
            </w:r>
            <w:r w:rsidRPr="005856B1">
              <w:rPr>
                <w:spacing w:val="-3"/>
              </w:rPr>
              <w:t xml:space="preserve"> </w:t>
            </w:r>
            <w:r w:rsidRPr="005856B1">
              <w:t>contact information for</w:t>
            </w:r>
            <w:r w:rsidRPr="005856B1">
              <w:rPr>
                <w:spacing w:val="-2"/>
              </w:rPr>
              <w:t xml:space="preserve"> </w:t>
            </w:r>
            <w:r w:rsidRPr="005856B1">
              <w:t>the physical</w:t>
            </w:r>
            <w:r w:rsidRPr="005856B1">
              <w:rPr>
                <w:spacing w:val="-3"/>
              </w:rPr>
              <w:t xml:space="preserve"> </w:t>
            </w:r>
            <w:r w:rsidRPr="005856B1">
              <w:t>security</w:t>
            </w:r>
            <w:r w:rsidRPr="005856B1">
              <w:rPr>
                <w:spacing w:val="-2"/>
              </w:rPr>
              <w:t xml:space="preserve"> </w:t>
            </w:r>
            <w:r w:rsidRPr="005856B1">
              <w:t xml:space="preserve">official for </w:t>
            </w:r>
            <w:r w:rsidRPr="005856B1">
              <w:rPr>
                <w:spacing w:val="-2"/>
              </w:rPr>
              <w:t>the</w:t>
            </w:r>
            <w:r w:rsidRPr="005856B1">
              <w:t xml:space="preserve"> building,</w:t>
            </w:r>
            <w:r w:rsidRPr="005856B1">
              <w:rPr>
                <w:spacing w:val="53"/>
              </w:rPr>
              <w:t xml:space="preserve"> </w:t>
            </w:r>
            <w:r w:rsidRPr="005856B1">
              <w:t>where applicable.</w:t>
            </w:r>
          </w:p>
          <w:p w14:paraId="388913B2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Personnel roles and</w:t>
            </w:r>
            <w:r w:rsidRPr="005856B1">
              <w:rPr>
                <w:spacing w:val="-2"/>
              </w:rPr>
              <w:t xml:space="preserve"> </w:t>
            </w:r>
            <w:r w:rsidRPr="005856B1">
              <w:t>lines of authority and</w:t>
            </w:r>
            <w:r w:rsidRPr="005856B1">
              <w:rPr>
                <w:spacing w:val="-2"/>
              </w:rPr>
              <w:t xml:space="preserve"> </w:t>
            </w:r>
            <w:r w:rsidRPr="005856B1">
              <w:t>communication.</w:t>
            </w:r>
          </w:p>
          <w:p w14:paraId="7DC56EEC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Planning and</w:t>
            </w:r>
            <w:r w:rsidRPr="005856B1">
              <w:rPr>
                <w:spacing w:val="-2"/>
              </w:rPr>
              <w:t xml:space="preserve"> </w:t>
            </w:r>
            <w:r w:rsidRPr="005856B1">
              <w:t>coordination with</w:t>
            </w:r>
            <w:r w:rsidRPr="005856B1">
              <w:rPr>
                <w:spacing w:val="-4"/>
              </w:rPr>
              <w:t xml:space="preserve"> </w:t>
            </w:r>
            <w:r w:rsidRPr="005856B1">
              <w:t>local emergency responders.</w:t>
            </w:r>
          </w:p>
          <w:p w14:paraId="1A3D5D15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Procedures</w:t>
            </w:r>
            <w:r w:rsidRPr="005856B1">
              <w:rPr>
                <w:spacing w:val="-3"/>
              </w:rPr>
              <w:t xml:space="preserve"> </w:t>
            </w:r>
            <w:r w:rsidRPr="005856B1">
              <w:t>to</w:t>
            </w:r>
            <w:r w:rsidRPr="005856B1">
              <w:rPr>
                <w:spacing w:val="1"/>
              </w:rPr>
              <w:t xml:space="preserve"> </w:t>
            </w:r>
            <w:r w:rsidRPr="005856B1">
              <w:t>be followed by</w:t>
            </w:r>
            <w:r w:rsidRPr="005856B1">
              <w:rPr>
                <w:spacing w:val="1"/>
              </w:rPr>
              <w:t xml:space="preserve"> </w:t>
            </w:r>
            <w:r w:rsidRPr="005856B1">
              <w:t>employees performing rescue</w:t>
            </w:r>
            <w:r w:rsidRPr="005856B1">
              <w:rPr>
                <w:spacing w:val="-2"/>
              </w:rPr>
              <w:t xml:space="preserve"> </w:t>
            </w:r>
            <w:r w:rsidRPr="005856B1">
              <w:t>or</w:t>
            </w:r>
            <w:r w:rsidRPr="005856B1">
              <w:rPr>
                <w:spacing w:val="-2"/>
              </w:rPr>
              <w:t xml:space="preserve"> </w:t>
            </w:r>
            <w:r w:rsidRPr="005856B1">
              <w:t>medical duties.</w:t>
            </w:r>
          </w:p>
          <w:p w14:paraId="3F28A028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Emergency</w:t>
            </w:r>
            <w:r w:rsidRPr="005856B1">
              <w:rPr>
                <w:spacing w:val="-4"/>
              </w:rPr>
              <w:t xml:space="preserve"> </w:t>
            </w:r>
            <w:r w:rsidRPr="005856B1">
              <w:t>medical</w:t>
            </w:r>
            <w:r w:rsidRPr="005856B1">
              <w:rPr>
                <w:spacing w:val="-2"/>
              </w:rPr>
              <w:t xml:space="preserve"> </w:t>
            </w:r>
            <w:r w:rsidRPr="005856B1">
              <w:t>treatment and first</w:t>
            </w:r>
            <w:r w:rsidRPr="005856B1">
              <w:rPr>
                <w:spacing w:val="-2"/>
              </w:rPr>
              <w:t xml:space="preserve"> </w:t>
            </w:r>
            <w:r w:rsidRPr="005856B1">
              <w:t>aid.</w:t>
            </w:r>
          </w:p>
          <w:p w14:paraId="1494FAD9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 xml:space="preserve">A </w:t>
            </w:r>
            <w:r w:rsidRPr="005856B1">
              <w:rPr>
                <w:spacing w:val="-2"/>
              </w:rPr>
              <w:t xml:space="preserve">list </w:t>
            </w:r>
            <w:r w:rsidRPr="005856B1">
              <w:t>of personal protective</w:t>
            </w:r>
            <w:r w:rsidRPr="005856B1">
              <w:rPr>
                <w:spacing w:val="-2"/>
              </w:rPr>
              <w:t xml:space="preserve"> </w:t>
            </w:r>
            <w:r w:rsidRPr="005856B1">
              <w:t>and</w:t>
            </w:r>
            <w:r w:rsidRPr="005856B1">
              <w:rPr>
                <w:spacing w:val="-2"/>
              </w:rPr>
              <w:t xml:space="preserve"> </w:t>
            </w:r>
            <w:r w:rsidRPr="005856B1">
              <w:t>emergency</w:t>
            </w:r>
            <w:r w:rsidRPr="005856B1">
              <w:rPr>
                <w:spacing w:val="-2"/>
              </w:rPr>
              <w:t xml:space="preserve"> </w:t>
            </w:r>
            <w:r w:rsidRPr="005856B1">
              <w:t>equipment,</w:t>
            </w:r>
            <w:r w:rsidRPr="005856B1">
              <w:rPr>
                <w:spacing w:val="-2"/>
              </w:rPr>
              <w:t xml:space="preserve"> </w:t>
            </w:r>
            <w:r w:rsidRPr="005856B1">
              <w:t>and</w:t>
            </w:r>
            <w:r w:rsidRPr="005856B1">
              <w:rPr>
                <w:spacing w:val="-2"/>
              </w:rPr>
              <w:t xml:space="preserve"> </w:t>
            </w:r>
            <w:r w:rsidRPr="005856B1">
              <w:t>their</w:t>
            </w:r>
            <w:r w:rsidRPr="005856B1">
              <w:rPr>
                <w:spacing w:val="-3"/>
              </w:rPr>
              <w:t xml:space="preserve"> </w:t>
            </w:r>
            <w:r w:rsidRPr="005856B1">
              <w:t>locations.</w:t>
            </w:r>
          </w:p>
          <w:p w14:paraId="326801EB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Site</w:t>
            </w:r>
            <w:r w:rsidRPr="005856B1">
              <w:rPr>
                <w:spacing w:val="-2"/>
              </w:rPr>
              <w:t xml:space="preserve"> </w:t>
            </w:r>
            <w:r w:rsidRPr="005856B1">
              <w:t>security and</w:t>
            </w:r>
            <w:r w:rsidRPr="005856B1">
              <w:rPr>
                <w:spacing w:val="-2"/>
              </w:rPr>
              <w:t xml:space="preserve"> </w:t>
            </w:r>
            <w:r w:rsidRPr="005856B1">
              <w:t>control.</w:t>
            </w:r>
          </w:p>
          <w:p w14:paraId="5B1E58DB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Procedures for</w:t>
            </w:r>
            <w:r w:rsidRPr="005856B1">
              <w:rPr>
                <w:spacing w:val="-2"/>
              </w:rPr>
              <w:t xml:space="preserve"> </w:t>
            </w:r>
            <w:r w:rsidRPr="005856B1">
              <w:t>emergency</w:t>
            </w:r>
            <w:r w:rsidRPr="005856B1">
              <w:rPr>
                <w:spacing w:val="-2"/>
              </w:rPr>
              <w:t xml:space="preserve"> </w:t>
            </w:r>
            <w:r w:rsidRPr="005856B1">
              <w:t>evacuation,</w:t>
            </w:r>
            <w:r w:rsidRPr="005856B1">
              <w:rPr>
                <w:spacing w:val="-3"/>
              </w:rPr>
              <w:t xml:space="preserve"> </w:t>
            </w:r>
            <w:r w:rsidRPr="005856B1">
              <w:t>including type</w:t>
            </w:r>
            <w:r w:rsidRPr="005856B1">
              <w:rPr>
                <w:spacing w:val="-2"/>
              </w:rPr>
              <w:t xml:space="preserve"> </w:t>
            </w:r>
            <w:r w:rsidRPr="005856B1">
              <w:t>of</w:t>
            </w:r>
            <w:r w:rsidRPr="005856B1">
              <w:rPr>
                <w:spacing w:val="-2"/>
              </w:rPr>
              <w:t xml:space="preserve"> </w:t>
            </w:r>
            <w:r w:rsidRPr="005856B1">
              <w:t>evacuation,</w:t>
            </w:r>
            <w:r w:rsidRPr="005856B1">
              <w:rPr>
                <w:spacing w:val="-3"/>
              </w:rPr>
              <w:t xml:space="preserve"> </w:t>
            </w:r>
            <w:r w:rsidRPr="005856B1">
              <w:t xml:space="preserve">exit </w:t>
            </w:r>
            <w:r w:rsidRPr="005856B1">
              <w:rPr>
                <w:spacing w:val="-2"/>
              </w:rPr>
              <w:t>route</w:t>
            </w:r>
            <w:r w:rsidRPr="005856B1">
              <w:rPr>
                <w:spacing w:val="73"/>
              </w:rPr>
              <w:t xml:space="preserve"> </w:t>
            </w:r>
            <w:r w:rsidRPr="005856B1">
              <w:t>assignments, safe</w:t>
            </w:r>
            <w:r w:rsidRPr="005856B1">
              <w:rPr>
                <w:spacing w:val="-2"/>
              </w:rPr>
              <w:t xml:space="preserve"> distances,</w:t>
            </w:r>
            <w:r w:rsidRPr="005856B1">
              <w:t xml:space="preserve"> and</w:t>
            </w:r>
            <w:r w:rsidRPr="005856B1">
              <w:rPr>
                <w:spacing w:val="-2"/>
              </w:rPr>
              <w:t xml:space="preserve"> </w:t>
            </w:r>
            <w:r w:rsidRPr="005856B1">
              <w:t>places</w:t>
            </w:r>
            <w:r w:rsidRPr="005856B1">
              <w:rPr>
                <w:spacing w:val="-2"/>
              </w:rPr>
              <w:t xml:space="preserve"> </w:t>
            </w:r>
            <w:r w:rsidRPr="005856B1">
              <w:t>of</w:t>
            </w:r>
            <w:r w:rsidRPr="005856B1">
              <w:rPr>
                <w:spacing w:val="-2"/>
              </w:rPr>
              <w:t xml:space="preserve"> </w:t>
            </w:r>
            <w:r w:rsidRPr="005856B1">
              <w:t>refuge.</w:t>
            </w:r>
          </w:p>
          <w:p w14:paraId="3643A426" w14:textId="77777777" w:rsidR="00D07877" w:rsidRPr="005856B1" w:rsidRDefault="00D07877" w:rsidP="00D07877">
            <w:pPr>
              <w:pStyle w:val="ListParagraph"/>
              <w:numPr>
                <w:ilvl w:val="0"/>
                <w:numId w:val="18"/>
              </w:numPr>
              <w:rPr>
                <w:rFonts w:eastAsia="Calibri"/>
              </w:rPr>
            </w:pPr>
            <w:r w:rsidRPr="005856B1">
              <w:t>Decontamination</w:t>
            </w:r>
            <w:r w:rsidRPr="005856B1">
              <w:rPr>
                <w:spacing w:val="-3"/>
              </w:rPr>
              <w:t xml:space="preserve"> </w:t>
            </w:r>
            <w:r w:rsidRPr="005856B1">
              <w:t>procedures.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106F" w14:textId="77777777" w:rsidR="00D07877" w:rsidRDefault="00D07877" w:rsidP="00D07877"/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C48DF" w14:textId="77777777" w:rsidR="00D07877" w:rsidRDefault="00D07877" w:rsidP="00D07877"/>
        </w:tc>
      </w:tr>
    </w:tbl>
    <w:p w14:paraId="7569AD24" w14:textId="77777777" w:rsidR="00D07877" w:rsidRPr="00D07877" w:rsidRDefault="00D07877" w:rsidP="00D07877"/>
    <w:sectPr w:rsidR="00D07877" w:rsidRPr="00D07877" w:rsidSect="007C5C79">
      <w:footerReference w:type="default" r:id="rId13"/>
      <w:pgSz w:w="12240" w:h="15840"/>
      <w:pgMar w:top="1440" w:right="1440" w:bottom="1440" w:left="1440" w:header="0" w:footer="1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806EF" w14:textId="77777777" w:rsidR="00E654AB" w:rsidRDefault="00E654AB">
      <w:pPr>
        <w:spacing w:after="0" w:line="240" w:lineRule="auto"/>
      </w:pPr>
      <w:r>
        <w:separator/>
      </w:r>
    </w:p>
  </w:endnote>
  <w:endnote w:type="continuationSeparator" w:id="0">
    <w:p w14:paraId="342B78F5" w14:textId="77777777" w:rsidR="00E654AB" w:rsidRDefault="00E6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0F6A8" w14:textId="2098BF10" w:rsidR="00905894" w:rsidRDefault="0090589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23DAF67" wp14:editId="1EE69DDC">
              <wp:simplePos x="0" y="0"/>
              <wp:positionH relativeFrom="page">
                <wp:posOffset>444500</wp:posOffset>
              </wp:positionH>
              <wp:positionV relativeFrom="page">
                <wp:posOffset>9276080</wp:posOffset>
              </wp:positionV>
              <wp:extent cx="662305" cy="16510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408CA" w14:textId="6457F094" w:rsidR="00905894" w:rsidRDefault="00905894">
                          <w:pPr>
                            <w:spacing w:after="0" w:line="244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pacing w:val="10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pacing w:val="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pacing w:val="9"/>
                              <w:position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808080"/>
                              <w:position w:val="1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pacing w:val="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position w:val="1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D94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color w:val="000000"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DAF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quot;&quot;" style="position:absolute;margin-left:35pt;margin-top:730.4pt;width:52.15pt;height:1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" filled="f" stroked="f">
              <v:textbox inset="0,0,0,0">
                <w:txbxContent>
                  <w:p w14:paraId="10A408CA" w14:textId="6457F094" w:rsidR="00905894" w:rsidRDefault="00905894">
                    <w:pPr>
                      <w:spacing w:after="0" w:line="244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808080"/>
                        <w:spacing w:val="10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808080"/>
                        <w:spacing w:val="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808080"/>
                        <w:spacing w:val="9"/>
                        <w:position w:val="1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808080"/>
                        <w:position w:val="1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color w:val="808080"/>
                        <w:spacing w:val="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position w:val="1"/>
                      </w:rPr>
                      <w:t>|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position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0D94">
                      <w:rPr>
                        <w:rFonts w:ascii="Calibri" w:eastAsia="Calibri" w:hAnsi="Calibri" w:cs="Calibri"/>
                        <w:b/>
                        <w:bCs/>
                        <w:noProof/>
                        <w:color w:val="000000"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35902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F5BC79" w14:textId="19A52EBA" w:rsidR="00A645B1" w:rsidRDefault="00A645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28BB29" w14:textId="0E4CDE38" w:rsidR="00905894" w:rsidRDefault="0090589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25ECD" w14:textId="77777777" w:rsidR="00E654AB" w:rsidRDefault="00E654AB">
      <w:pPr>
        <w:spacing w:after="0" w:line="240" w:lineRule="auto"/>
      </w:pPr>
      <w:r>
        <w:separator/>
      </w:r>
    </w:p>
  </w:footnote>
  <w:footnote w:type="continuationSeparator" w:id="0">
    <w:p w14:paraId="7CD48591" w14:textId="77777777" w:rsidR="00E654AB" w:rsidRDefault="00E6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58C3"/>
    <w:multiLevelType w:val="hybridMultilevel"/>
    <w:tmpl w:val="E57C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0E0"/>
    <w:multiLevelType w:val="hybridMultilevel"/>
    <w:tmpl w:val="D11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2004"/>
    <w:multiLevelType w:val="hybridMultilevel"/>
    <w:tmpl w:val="C7AA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C13B6"/>
    <w:multiLevelType w:val="hybridMultilevel"/>
    <w:tmpl w:val="A4F02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1AC0"/>
    <w:multiLevelType w:val="hybridMultilevel"/>
    <w:tmpl w:val="F0C8D972"/>
    <w:lvl w:ilvl="0" w:tplc="61B851F0">
      <w:start w:val="1"/>
      <w:numFmt w:val="decimal"/>
      <w:lvlText w:val="(%1)"/>
      <w:lvlJc w:val="left"/>
      <w:pPr>
        <w:ind w:left="104" w:hanging="255"/>
      </w:pPr>
      <w:rPr>
        <w:rFonts w:ascii="Calibri" w:eastAsia="Calibri" w:hAnsi="Calibri" w:cs="Calibri" w:hint="default"/>
        <w:spacing w:val="-1"/>
        <w:w w:val="99"/>
        <w:sz w:val="19"/>
        <w:szCs w:val="19"/>
      </w:rPr>
    </w:lvl>
    <w:lvl w:ilvl="1" w:tplc="D392100E">
      <w:numFmt w:val="bullet"/>
      <w:lvlText w:val="•"/>
      <w:lvlJc w:val="left"/>
      <w:pPr>
        <w:ind w:left="476" w:hanging="255"/>
      </w:pPr>
      <w:rPr>
        <w:rFonts w:hint="default"/>
      </w:rPr>
    </w:lvl>
    <w:lvl w:ilvl="2" w:tplc="64081D26">
      <w:numFmt w:val="bullet"/>
      <w:lvlText w:val="•"/>
      <w:lvlJc w:val="left"/>
      <w:pPr>
        <w:ind w:left="852" w:hanging="255"/>
      </w:pPr>
      <w:rPr>
        <w:rFonts w:hint="default"/>
      </w:rPr>
    </w:lvl>
    <w:lvl w:ilvl="3" w:tplc="B272454E">
      <w:numFmt w:val="bullet"/>
      <w:lvlText w:val="•"/>
      <w:lvlJc w:val="left"/>
      <w:pPr>
        <w:ind w:left="1228" w:hanging="255"/>
      </w:pPr>
      <w:rPr>
        <w:rFonts w:hint="default"/>
      </w:rPr>
    </w:lvl>
    <w:lvl w:ilvl="4" w:tplc="4962B1FC">
      <w:numFmt w:val="bullet"/>
      <w:lvlText w:val="•"/>
      <w:lvlJc w:val="left"/>
      <w:pPr>
        <w:ind w:left="1605" w:hanging="255"/>
      </w:pPr>
      <w:rPr>
        <w:rFonts w:hint="default"/>
      </w:rPr>
    </w:lvl>
    <w:lvl w:ilvl="5" w:tplc="B3881F8E">
      <w:numFmt w:val="bullet"/>
      <w:lvlText w:val="•"/>
      <w:lvlJc w:val="left"/>
      <w:pPr>
        <w:ind w:left="1981" w:hanging="255"/>
      </w:pPr>
      <w:rPr>
        <w:rFonts w:hint="default"/>
      </w:rPr>
    </w:lvl>
    <w:lvl w:ilvl="6" w:tplc="F1A291D2">
      <w:numFmt w:val="bullet"/>
      <w:lvlText w:val="•"/>
      <w:lvlJc w:val="left"/>
      <w:pPr>
        <w:ind w:left="2357" w:hanging="255"/>
      </w:pPr>
      <w:rPr>
        <w:rFonts w:hint="default"/>
      </w:rPr>
    </w:lvl>
    <w:lvl w:ilvl="7" w:tplc="AD88BBBE">
      <w:numFmt w:val="bullet"/>
      <w:lvlText w:val="•"/>
      <w:lvlJc w:val="left"/>
      <w:pPr>
        <w:ind w:left="2733" w:hanging="255"/>
      </w:pPr>
      <w:rPr>
        <w:rFonts w:hint="default"/>
      </w:rPr>
    </w:lvl>
    <w:lvl w:ilvl="8" w:tplc="024A1278">
      <w:numFmt w:val="bullet"/>
      <w:lvlText w:val="•"/>
      <w:lvlJc w:val="left"/>
      <w:pPr>
        <w:ind w:left="3110" w:hanging="255"/>
      </w:pPr>
      <w:rPr>
        <w:rFonts w:hint="default"/>
      </w:rPr>
    </w:lvl>
  </w:abstractNum>
  <w:abstractNum w:abstractNumId="5" w15:restartNumberingAfterBreak="0">
    <w:nsid w:val="1E1D6F8D"/>
    <w:multiLevelType w:val="hybridMultilevel"/>
    <w:tmpl w:val="A3AE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2539"/>
    <w:multiLevelType w:val="hybridMultilevel"/>
    <w:tmpl w:val="5998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D412E"/>
    <w:multiLevelType w:val="hybridMultilevel"/>
    <w:tmpl w:val="6128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39C8"/>
    <w:multiLevelType w:val="hybridMultilevel"/>
    <w:tmpl w:val="C83A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C19CE"/>
    <w:multiLevelType w:val="hybridMultilevel"/>
    <w:tmpl w:val="63A6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B61F7"/>
    <w:multiLevelType w:val="hybridMultilevel"/>
    <w:tmpl w:val="3E0E0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719F"/>
    <w:multiLevelType w:val="hybridMultilevel"/>
    <w:tmpl w:val="4E6C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E0048"/>
    <w:multiLevelType w:val="hybridMultilevel"/>
    <w:tmpl w:val="CF441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02F9"/>
    <w:multiLevelType w:val="hybridMultilevel"/>
    <w:tmpl w:val="6EDC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30717"/>
    <w:multiLevelType w:val="hybridMultilevel"/>
    <w:tmpl w:val="E6E0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759B2"/>
    <w:multiLevelType w:val="hybridMultilevel"/>
    <w:tmpl w:val="E65CE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711C4"/>
    <w:multiLevelType w:val="hybridMultilevel"/>
    <w:tmpl w:val="966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710F"/>
    <w:multiLevelType w:val="hybridMultilevel"/>
    <w:tmpl w:val="7D6C01DE"/>
    <w:lvl w:ilvl="0" w:tplc="04090001">
      <w:start w:val="1"/>
      <w:numFmt w:val="bullet"/>
      <w:lvlText w:val=""/>
      <w:lvlJc w:val="left"/>
      <w:pPr>
        <w:ind w:left="204" w:hanging="295"/>
      </w:pPr>
      <w:rPr>
        <w:rFonts w:ascii="Symbol" w:hAnsi="Symbol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60073B3B"/>
    <w:multiLevelType w:val="hybridMultilevel"/>
    <w:tmpl w:val="04E400E0"/>
    <w:lvl w:ilvl="0" w:tplc="D4F44E00">
      <w:start w:val="1"/>
      <w:numFmt w:val="bullet"/>
      <w:lvlText w:val=""/>
      <w:lvlJc w:val="left"/>
      <w:pPr>
        <w:ind w:left="140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BE94CE02">
      <w:start w:val="1"/>
      <w:numFmt w:val="bullet"/>
      <w:lvlText w:val="•"/>
      <w:lvlJc w:val="left"/>
      <w:pPr>
        <w:ind w:left="1090" w:hanging="361"/>
      </w:pPr>
      <w:rPr>
        <w:rFonts w:hint="default"/>
      </w:rPr>
    </w:lvl>
    <w:lvl w:ilvl="2" w:tplc="DB92185A">
      <w:start w:val="1"/>
      <w:numFmt w:val="bullet"/>
      <w:lvlText w:val="•"/>
      <w:lvlJc w:val="left"/>
      <w:pPr>
        <w:ind w:left="2040" w:hanging="361"/>
      </w:pPr>
      <w:rPr>
        <w:rFonts w:hint="default"/>
      </w:rPr>
    </w:lvl>
    <w:lvl w:ilvl="3" w:tplc="7EE483C6">
      <w:start w:val="1"/>
      <w:numFmt w:val="bullet"/>
      <w:lvlText w:val="•"/>
      <w:lvlJc w:val="left"/>
      <w:pPr>
        <w:ind w:left="2990" w:hanging="361"/>
      </w:pPr>
      <w:rPr>
        <w:rFonts w:hint="default"/>
      </w:rPr>
    </w:lvl>
    <w:lvl w:ilvl="4" w:tplc="B3A8EBD4">
      <w:start w:val="1"/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ACB07C10">
      <w:start w:val="1"/>
      <w:numFmt w:val="bullet"/>
      <w:lvlText w:val="•"/>
      <w:lvlJc w:val="left"/>
      <w:pPr>
        <w:ind w:left="4890" w:hanging="361"/>
      </w:pPr>
      <w:rPr>
        <w:rFonts w:hint="default"/>
      </w:rPr>
    </w:lvl>
    <w:lvl w:ilvl="6" w:tplc="02B66350">
      <w:start w:val="1"/>
      <w:numFmt w:val="bullet"/>
      <w:lvlText w:val="•"/>
      <w:lvlJc w:val="left"/>
      <w:pPr>
        <w:ind w:left="5840" w:hanging="361"/>
      </w:pPr>
      <w:rPr>
        <w:rFonts w:hint="default"/>
      </w:rPr>
    </w:lvl>
    <w:lvl w:ilvl="7" w:tplc="86AAC46C">
      <w:start w:val="1"/>
      <w:numFmt w:val="bullet"/>
      <w:lvlText w:val="•"/>
      <w:lvlJc w:val="left"/>
      <w:pPr>
        <w:ind w:left="6790" w:hanging="361"/>
      </w:pPr>
      <w:rPr>
        <w:rFonts w:hint="default"/>
      </w:rPr>
    </w:lvl>
    <w:lvl w:ilvl="8" w:tplc="07E2CB18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19" w15:restartNumberingAfterBreak="0">
    <w:nsid w:val="60893F04"/>
    <w:multiLevelType w:val="hybridMultilevel"/>
    <w:tmpl w:val="9186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80CED"/>
    <w:multiLevelType w:val="hybridMultilevel"/>
    <w:tmpl w:val="26D64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D2485"/>
    <w:multiLevelType w:val="hybridMultilevel"/>
    <w:tmpl w:val="7912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822D9"/>
    <w:multiLevelType w:val="hybridMultilevel"/>
    <w:tmpl w:val="2F3E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204B"/>
    <w:multiLevelType w:val="hybridMultilevel"/>
    <w:tmpl w:val="1532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37995"/>
    <w:multiLevelType w:val="hybridMultilevel"/>
    <w:tmpl w:val="14A43EA6"/>
    <w:lvl w:ilvl="0" w:tplc="E0EE8FC8">
      <w:start w:val="1"/>
      <w:numFmt w:val="bullet"/>
      <w:lvlText w:val=""/>
      <w:lvlJc w:val="left"/>
      <w:pPr>
        <w:ind w:left="140" w:hanging="361"/>
      </w:pPr>
      <w:rPr>
        <w:rFonts w:ascii="Wingdings" w:eastAsia="Wingdings" w:hAnsi="Wingdings" w:hint="default"/>
        <w:sz w:val="22"/>
        <w:szCs w:val="22"/>
      </w:rPr>
    </w:lvl>
    <w:lvl w:ilvl="1" w:tplc="81B6AE88">
      <w:start w:val="1"/>
      <w:numFmt w:val="bullet"/>
      <w:lvlText w:val="•"/>
      <w:lvlJc w:val="left"/>
      <w:pPr>
        <w:ind w:left="301" w:hanging="361"/>
      </w:pPr>
      <w:rPr>
        <w:rFonts w:hint="default"/>
      </w:rPr>
    </w:lvl>
    <w:lvl w:ilvl="2" w:tplc="088422C8">
      <w:start w:val="1"/>
      <w:numFmt w:val="bullet"/>
      <w:lvlText w:val="•"/>
      <w:lvlJc w:val="left"/>
      <w:pPr>
        <w:ind w:left="463" w:hanging="361"/>
      </w:pPr>
      <w:rPr>
        <w:rFonts w:hint="default"/>
      </w:rPr>
    </w:lvl>
    <w:lvl w:ilvl="3" w:tplc="A016F2C0">
      <w:start w:val="1"/>
      <w:numFmt w:val="bullet"/>
      <w:lvlText w:val="•"/>
      <w:lvlJc w:val="left"/>
      <w:pPr>
        <w:ind w:left="625" w:hanging="361"/>
      </w:pPr>
      <w:rPr>
        <w:rFonts w:hint="default"/>
      </w:rPr>
    </w:lvl>
    <w:lvl w:ilvl="4" w:tplc="43EE934C">
      <w:start w:val="1"/>
      <w:numFmt w:val="bullet"/>
      <w:lvlText w:val="•"/>
      <w:lvlJc w:val="left"/>
      <w:pPr>
        <w:ind w:left="786" w:hanging="361"/>
      </w:pPr>
      <w:rPr>
        <w:rFonts w:hint="default"/>
      </w:rPr>
    </w:lvl>
    <w:lvl w:ilvl="5" w:tplc="562AE9D0">
      <w:start w:val="1"/>
      <w:numFmt w:val="bullet"/>
      <w:lvlText w:val="•"/>
      <w:lvlJc w:val="left"/>
      <w:pPr>
        <w:ind w:left="948" w:hanging="361"/>
      </w:pPr>
      <w:rPr>
        <w:rFonts w:hint="default"/>
      </w:rPr>
    </w:lvl>
    <w:lvl w:ilvl="6" w:tplc="9448F3B4">
      <w:start w:val="1"/>
      <w:numFmt w:val="bullet"/>
      <w:lvlText w:val="•"/>
      <w:lvlJc w:val="left"/>
      <w:pPr>
        <w:ind w:left="1110" w:hanging="361"/>
      </w:pPr>
      <w:rPr>
        <w:rFonts w:hint="default"/>
      </w:rPr>
    </w:lvl>
    <w:lvl w:ilvl="7" w:tplc="DA7A1B5E">
      <w:start w:val="1"/>
      <w:numFmt w:val="bullet"/>
      <w:lvlText w:val="•"/>
      <w:lvlJc w:val="left"/>
      <w:pPr>
        <w:ind w:left="1271" w:hanging="361"/>
      </w:pPr>
      <w:rPr>
        <w:rFonts w:hint="default"/>
      </w:rPr>
    </w:lvl>
    <w:lvl w:ilvl="8" w:tplc="45067BCC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</w:abstractNum>
  <w:abstractNum w:abstractNumId="25" w15:restartNumberingAfterBreak="0">
    <w:nsid w:val="7CEB2841"/>
    <w:multiLevelType w:val="hybridMultilevel"/>
    <w:tmpl w:val="F53A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24272"/>
    <w:multiLevelType w:val="hybridMultilevel"/>
    <w:tmpl w:val="E65CE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E1067"/>
    <w:multiLevelType w:val="hybridMultilevel"/>
    <w:tmpl w:val="E1A0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3"/>
  </w:num>
  <w:num w:numId="9">
    <w:abstractNumId w:val="8"/>
  </w:num>
  <w:num w:numId="10">
    <w:abstractNumId w:val="13"/>
  </w:num>
  <w:num w:numId="11">
    <w:abstractNumId w:val="22"/>
  </w:num>
  <w:num w:numId="12">
    <w:abstractNumId w:val="2"/>
  </w:num>
  <w:num w:numId="13">
    <w:abstractNumId w:val="24"/>
  </w:num>
  <w:num w:numId="14">
    <w:abstractNumId w:val="18"/>
  </w:num>
  <w:num w:numId="15">
    <w:abstractNumId w:val="17"/>
  </w:num>
  <w:num w:numId="16">
    <w:abstractNumId w:val="27"/>
  </w:num>
  <w:num w:numId="17">
    <w:abstractNumId w:val="21"/>
  </w:num>
  <w:num w:numId="18">
    <w:abstractNumId w:val="25"/>
  </w:num>
  <w:num w:numId="19">
    <w:abstractNumId w:val="20"/>
  </w:num>
  <w:num w:numId="20">
    <w:abstractNumId w:val="12"/>
  </w:num>
  <w:num w:numId="21">
    <w:abstractNumId w:val="3"/>
  </w:num>
  <w:num w:numId="22">
    <w:abstractNumId w:val="10"/>
  </w:num>
  <w:num w:numId="23">
    <w:abstractNumId w:val="15"/>
  </w:num>
  <w:num w:numId="24">
    <w:abstractNumId w:val="26"/>
  </w:num>
  <w:num w:numId="25">
    <w:abstractNumId w:val="11"/>
  </w:num>
  <w:num w:numId="26">
    <w:abstractNumId w:val="19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0E"/>
    <w:rsid w:val="00007B40"/>
    <w:rsid w:val="00015989"/>
    <w:rsid w:val="00032EF8"/>
    <w:rsid w:val="00045251"/>
    <w:rsid w:val="0006687C"/>
    <w:rsid w:val="00087634"/>
    <w:rsid w:val="000907AC"/>
    <w:rsid w:val="00091C64"/>
    <w:rsid w:val="000B3768"/>
    <w:rsid w:val="000D0ECA"/>
    <w:rsid w:val="000E209A"/>
    <w:rsid w:val="000E2F7E"/>
    <w:rsid w:val="000F2E4F"/>
    <w:rsid w:val="00116879"/>
    <w:rsid w:val="00121256"/>
    <w:rsid w:val="00121F95"/>
    <w:rsid w:val="001235BB"/>
    <w:rsid w:val="00126552"/>
    <w:rsid w:val="00131244"/>
    <w:rsid w:val="00144390"/>
    <w:rsid w:val="00151B84"/>
    <w:rsid w:val="00155278"/>
    <w:rsid w:val="00162E3F"/>
    <w:rsid w:val="00163AF6"/>
    <w:rsid w:val="0017399F"/>
    <w:rsid w:val="001B164F"/>
    <w:rsid w:val="001C2E69"/>
    <w:rsid w:val="001C5B2C"/>
    <w:rsid w:val="001E3A12"/>
    <w:rsid w:val="001F7C79"/>
    <w:rsid w:val="002021B5"/>
    <w:rsid w:val="00211D54"/>
    <w:rsid w:val="00222F1F"/>
    <w:rsid w:val="0025020C"/>
    <w:rsid w:val="0025119E"/>
    <w:rsid w:val="00253B4B"/>
    <w:rsid w:val="00286523"/>
    <w:rsid w:val="00290AC4"/>
    <w:rsid w:val="00294C73"/>
    <w:rsid w:val="00295B09"/>
    <w:rsid w:val="002970E4"/>
    <w:rsid w:val="002B0C92"/>
    <w:rsid w:val="002B4CFF"/>
    <w:rsid w:val="002C44F6"/>
    <w:rsid w:val="002D1933"/>
    <w:rsid w:val="002F3249"/>
    <w:rsid w:val="003112B5"/>
    <w:rsid w:val="00337721"/>
    <w:rsid w:val="003546DE"/>
    <w:rsid w:val="00356E76"/>
    <w:rsid w:val="003610D8"/>
    <w:rsid w:val="0038706A"/>
    <w:rsid w:val="00391E83"/>
    <w:rsid w:val="00394077"/>
    <w:rsid w:val="003C45D5"/>
    <w:rsid w:val="003D077D"/>
    <w:rsid w:val="003E41D7"/>
    <w:rsid w:val="003F4558"/>
    <w:rsid w:val="003F5021"/>
    <w:rsid w:val="00405C08"/>
    <w:rsid w:val="00412FBD"/>
    <w:rsid w:val="0042552E"/>
    <w:rsid w:val="004470E4"/>
    <w:rsid w:val="004576EA"/>
    <w:rsid w:val="004577AA"/>
    <w:rsid w:val="004601EE"/>
    <w:rsid w:val="00467182"/>
    <w:rsid w:val="0047296F"/>
    <w:rsid w:val="004962AF"/>
    <w:rsid w:val="004A4D83"/>
    <w:rsid w:val="004A6E54"/>
    <w:rsid w:val="004B0F11"/>
    <w:rsid w:val="004D6F30"/>
    <w:rsid w:val="004E19C8"/>
    <w:rsid w:val="004E3F40"/>
    <w:rsid w:val="004E420D"/>
    <w:rsid w:val="00536FB2"/>
    <w:rsid w:val="00544819"/>
    <w:rsid w:val="005531E8"/>
    <w:rsid w:val="0057357B"/>
    <w:rsid w:val="00577319"/>
    <w:rsid w:val="00580E62"/>
    <w:rsid w:val="005856B1"/>
    <w:rsid w:val="005A47B6"/>
    <w:rsid w:val="005D0420"/>
    <w:rsid w:val="005E7072"/>
    <w:rsid w:val="005F1508"/>
    <w:rsid w:val="00602601"/>
    <w:rsid w:val="0062372A"/>
    <w:rsid w:val="006256EA"/>
    <w:rsid w:val="0065171C"/>
    <w:rsid w:val="00673F4B"/>
    <w:rsid w:val="00676C49"/>
    <w:rsid w:val="006A196A"/>
    <w:rsid w:val="006A788C"/>
    <w:rsid w:val="006D2051"/>
    <w:rsid w:val="006D3AB2"/>
    <w:rsid w:val="006D72A8"/>
    <w:rsid w:val="006E79D8"/>
    <w:rsid w:val="006F1C3F"/>
    <w:rsid w:val="0070467A"/>
    <w:rsid w:val="00707ED4"/>
    <w:rsid w:val="00710C3A"/>
    <w:rsid w:val="007140A2"/>
    <w:rsid w:val="0071741D"/>
    <w:rsid w:val="00731B92"/>
    <w:rsid w:val="00765763"/>
    <w:rsid w:val="00772338"/>
    <w:rsid w:val="00775F32"/>
    <w:rsid w:val="007836B0"/>
    <w:rsid w:val="00787546"/>
    <w:rsid w:val="007A75E0"/>
    <w:rsid w:val="007B59FD"/>
    <w:rsid w:val="007C5C79"/>
    <w:rsid w:val="007F2FEF"/>
    <w:rsid w:val="0080426F"/>
    <w:rsid w:val="00831708"/>
    <w:rsid w:val="00831C7D"/>
    <w:rsid w:val="008418B8"/>
    <w:rsid w:val="00842E3D"/>
    <w:rsid w:val="008523D5"/>
    <w:rsid w:val="00855CF1"/>
    <w:rsid w:val="008638D8"/>
    <w:rsid w:val="008910FB"/>
    <w:rsid w:val="008A7D94"/>
    <w:rsid w:val="008B7E70"/>
    <w:rsid w:val="008D5C09"/>
    <w:rsid w:val="008E2063"/>
    <w:rsid w:val="008E5EF1"/>
    <w:rsid w:val="008E77D1"/>
    <w:rsid w:val="008F12C0"/>
    <w:rsid w:val="00903CF1"/>
    <w:rsid w:val="00905894"/>
    <w:rsid w:val="00911B6C"/>
    <w:rsid w:val="00913FF5"/>
    <w:rsid w:val="00951393"/>
    <w:rsid w:val="009576D5"/>
    <w:rsid w:val="00961499"/>
    <w:rsid w:val="00961868"/>
    <w:rsid w:val="009704F6"/>
    <w:rsid w:val="009774F6"/>
    <w:rsid w:val="009A6DEC"/>
    <w:rsid w:val="009C0109"/>
    <w:rsid w:val="009C1D3C"/>
    <w:rsid w:val="009C36EC"/>
    <w:rsid w:val="009D0C0D"/>
    <w:rsid w:val="009D5CFF"/>
    <w:rsid w:val="009E3DB3"/>
    <w:rsid w:val="009E6364"/>
    <w:rsid w:val="009F061D"/>
    <w:rsid w:val="00A0094A"/>
    <w:rsid w:val="00A23128"/>
    <w:rsid w:val="00A36D25"/>
    <w:rsid w:val="00A43BF4"/>
    <w:rsid w:val="00A45404"/>
    <w:rsid w:val="00A62F6B"/>
    <w:rsid w:val="00A645B1"/>
    <w:rsid w:val="00A75294"/>
    <w:rsid w:val="00A75516"/>
    <w:rsid w:val="00A77009"/>
    <w:rsid w:val="00A936AC"/>
    <w:rsid w:val="00A95157"/>
    <w:rsid w:val="00AA59AC"/>
    <w:rsid w:val="00AB19D5"/>
    <w:rsid w:val="00AC6F46"/>
    <w:rsid w:val="00AF10EC"/>
    <w:rsid w:val="00AF277D"/>
    <w:rsid w:val="00AF59AB"/>
    <w:rsid w:val="00B038A1"/>
    <w:rsid w:val="00B70230"/>
    <w:rsid w:val="00B7679C"/>
    <w:rsid w:val="00B8195A"/>
    <w:rsid w:val="00B83482"/>
    <w:rsid w:val="00B84527"/>
    <w:rsid w:val="00B948B7"/>
    <w:rsid w:val="00BA3EBE"/>
    <w:rsid w:val="00BB1719"/>
    <w:rsid w:val="00BB31AB"/>
    <w:rsid w:val="00BC279D"/>
    <w:rsid w:val="00BD0D94"/>
    <w:rsid w:val="00BE24F6"/>
    <w:rsid w:val="00BE7FFE"/>
    <w:rsid w:val="00BF2F63"/>
    <w:rsid w:val="00BF412A"/>
    <w:rsid w:val="00BF465F"/>
    <w:rsid w:val="00C00593"/>
    <w:rsid w:val="00C12B7E"/>
    <w:rsid w:val="00C216DF"/>
    <w:rsid w:val="00C23075"/>
    <w:rsid w:val="00C4778F"/>
    <w:rsid w:val="00C76234"/>
    <w:rsid w:val="00C84355"/>
    <w:rsid w:val="00C854F1"/>
    <w:rsid w:val="00CA2A15"/>
    <w:rsid w:val="00CB009C"/>
    <w:rsid w:val="00CB576C"/>
    <w:rsid w:val="00CE5C1D"/>
    <w:rsid w:val="00D0527D"/>
    <w:rsid w:val="00D07877"/>
    <w:rsid w:val="00D37661"/>
    <w:rsid w:val="00D4534E"/>
    <w:rsid w:val="00D526AA"/>
    <w:rsid w:val="00D57B01"/>
    <w:rsid w:val="00D57F0A"/>
    <w:rsid w:val="00D6349D"/>
    <w:rsid w:val="00D720CC"/>
    <w:rsid w:val="00D770F8"/>
    <w:rsid w:val="00DA074D"/>
    <w:rsid w:val="00DD7D87"/>
    <w:rsid w:val="00E1510B"/>
    <w:rsid w:val="00E20F22"/>
    <w:rsid w:val="00E22D2C"/>
    <w:rsid w:val="00E25833"/>
    <w:rsid w:val="00E37C20"/>
    <w:rsid w:val="00E57D6C"/>
    <w:rsid w:val="00E654AB"/>
    <w:rsid w:val="00E668DA"/>
    <w:rsid w:val="00E7105A"/>
    <w:rsid w:val="00E71BA1"/>
    <w:rsid w:val="00E97BFA"/>
    <w:rsid w:val="00EA04E1"/>
    <w:rsid w:val="00EC3D05"/>
    <w:rsid w:val="00F006E3"/>
    <w:rsid w:val="00F10782"/>
    <w:rsid w:val="00F2023C"/>
    <w:rsid w:val="00F507FE"/>
    <w:rsid w:val="00F56341"/>
    <w:rsid w:val="00F71F0E"/>
    <w:rsid w:val="00F7674E"/>
    <w:rsid w:val="00F929A2"/>
    <w:rsid w:val="00FA0F14"/>
    <w:rsid w:val="00FB077E"/>
    <w:rsid w:val="00FB4B7B"/>
    <w:rsid w:val="00FB4C85"/>
    <w:rsid w:val="00FB58CF"/>
    <w:rsid w:val="00FC6601"/>
    <w:rsid w:val="00FD2710"/>
    <w:rsid w:val="00FF0C21"/>
    <w:rsid w:val="00FF1A96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5A125"/>
  <w15:docId w15:val="{047942D3-6091-4DE1-9738-C5705333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1"/>
    <w:qFormat/>
    <w:rsid w:val="005A4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D2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4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47B6"/>
    <w:pPr>
      <w:widowControl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B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F1E8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F1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4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5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5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4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390"/>
  </w:style>
  <w:style w:type="paragraph" w:styleId="Footer">
    <w:name w:val="footer"/>
    <w:basedOn w:val="Normal"/>
    <w:link w:val="FooterChar"/>
    <w:uiPriority w:val="99"/>
    <w:unhideWhenUsed/>
    <w:rsid w:val="00144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390"/>
  </w:style>
  <w:style w:type="character" w:customStyle="1" w:styleId="Heading2Char">
    <w:name w:val="Heading 2 Char"/>
    <w:basedOn w:val="DefaultParagraphFont"/>
    <w:link w:val="Heading2"/>
    <w:uiPriority w:val="9"/>
    <w:rsid w:val="00E22D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2D2C"/>
    <w:rPr>
      <w:rFonts w:eastAsiaTheme="majorEastAsia" w:cstheme="majorBidi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5C79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07877"/>
    <w:pPr>
      <w:spacing w:after="100"/>
      <w:ind w:left="220"/>
    </w:pPr>
  </w:style>
  <w:style w:type="table" w:styleId="TableGrid">
    <w:name w:val="Table Grid"/>
    <w:basedOn w:val="TableNormal"/>
    <w:uiPriority w:val="39"/>
    <w:rsid w:val="00DD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0E62"/>
    <w:pPr>
      <w:widowControl/>
      <w:spacing w:after="0" w:line="240" w:lineRule="auto"/>
    </w:pPr>
    <w:rPr>
      <w:rFonts w:ascii="Times New Roman" w:hAnsi="Times New Roman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0E62"/>
    <w:rPr>
      <w:rFonts w:ascii="Times New Roman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fr.gov/cgi-bin/text-idx?SID=30e8073a163f0f74b1dfcfc1fc488399&amp;mc=true&amp;node=pt42.1.73&amp;rgn=div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fr.gov/cgi-bin/retrieveECFR?gp=1&amp;SID=b9126e9fba23e3e7933354a1d2630d72&amp;ty=HTML&amp;h=L&amp;n=9y1.0.1.5.58&amp;r=P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fr.gov/cgi-bin/retrieveECFR?gp=1&amp;SID=b9126e9fba23e3e7933354a1d2630d72&amp;ty=HTML&amp;h=L&amp;n=7y5.1.1.1.9&amp;r=PA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2852-E379-4E34-800B-134F0AA9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Responsible Official Guidance Document</vt:lpstr>
    </vt:vector>
  </TitlesOfParts>
  <Company>Centers for Disease Control and Prevention</Company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Official Guidance Document</dc:title>
  <dc:subject>Select Agents and Toxins</dc:subject>
  <dc:creator>Select Agent Program</dc:creator>
  <cp:keywords>HHS, USDA, CDC, APHIS, DSAT, select agent, agent, toxin, guidance, RO, responsible official</cp:keywords>
  <cp:lastModifiedBy>Nina</cp:lastModifiedBy>
  <cp:revision>55</cp:revision>
  <dcterms:created xsi:type="dcterms:W3CDTF">2021-08-30T20:59:00Z</dcterms:created>
  <dcterms:modified xsi:type="dcterms:W3CDTF">2021-08-31T19:42:00Z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2013-07-08T00:00:00Z</vt:filetime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2021-08-30T20:59:50Z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edd12671-026b-4aaf-8e03-d84537720965</vt:lpwstr>
  </property>
  <property fmtid="{D5CDD505-2E9C-101B-9397-08002B2CF9AE}" pid="10" name="MSIP_Label_7b94a7b8-f06c-4dfe-bdcc-9b548fd58c31_ContentBits">
    <vt:lpwstr>0</vt:lpwstr>
  </property>
</Properties>
</file>